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71574" w14:textId="77777777" w:rsidR="004B7B38" w:rsidRPr="00957798" w:rsidRDefault="004B7B38" w:rsidP="004B7B38">
      <w:pPr>
        <w:pStyle w:val="Default"/>
        <w:jc w:val="center"/>
        <w:rPr>
          <w:sz w:val="23"/>
          <w:szCs w:val="23"/>
        </w:rPr>
      </w:pPr>
      <w:r>
        <w:rPr>
          <w:b/>
          <w:bCs/>
          <w:sz w:val="23"/>
          <w:szCs w:val="23"/>
        </w:rPr>
        <w:t>BIBLIOGRAFIE</w:t>
      </w:r>
      <w:r>
        <w:rPr>
          <w:sz w:val="23"/>
          <w:szCs w:val="23"/>
        </w:rPr>
        <w:t xml:space="preserve"> </w:t>
      </w:r>
      <w:r>
        <w:rPr>
          <w:b/>
          <w:bCs/>
          <w:sz w:val="23"/>
          <w:szCs w:val="23"/>
        </w:rPr>
        <w:t xml:space="preserve">CONCURS - ASISTENT MEDICAL IN LABORATOR </w:t>
      </w:r>
    </w:p>
    <w:p w14:paraId="3CDEBE69" w14:textId="77777777" w:rsidR="004B7B38" w:rsidRDefault="004B7B38" w:rsidP="004B7B38">
      <w:pPr>
        <w:pStyle w:val="Default"/>
        <w:rPr>
          <w:b/>
          <w:bCs/>
          <w:sz w:val="23"/>
          <w:szCs w:val="23"/>
        </w:rPr>
      </w:pPr>
    </w:p>
    <w:p w14:paraId="483B8F9F" w14:textId="77777777" w:rsidR="004B7B38" w:rsidRDefault="004B7B38" w:rsidP="004B7B38">
      <w:pPr>
        <w:pStyle w:val="Default"/>
        <w:rPr>
          <w:sz w:val="23"/>
          <w:szCs w:val="23"/>
        </w:rPr>
      </w:pPr>
    </w:p>
    <w:p w14:paraId="3001998F" w14:textId="77777777" w:rsidR="004B7B38" w:rsidRDefault="004B7B38" w:rsidP="004B7B38">
      <w:pPr>
        <w:pStyle w:val="Default"/>
        <w:rPr>
          <w:sz w:val="23"/>
          <w:szCs w:val="23"/>
        </w:rPr>
      </w:pPr>
      <w:r>
        <w:rPr>
          <w:b/>
          <w:bCs/>
          <w:sz w:val="23"/>
          <w:szCs w:val="23"/>
        </w:rPr>
        <w:t xml:space="preserve">I. BIOCHIMIE </w:t>
      </w:r>
    </w:p>
    <w:p w14:paraId="486CD1C6" w14:textId="77777777" w:rsidR="004B7B38" w:rsidRDefault="004B7B38" w:rsidP="004B7B38">
      <w:pPr>
        <w:pStyle w:val="Default"/>
        <w:rPr>
          <w:sz w:val="23"/>
          <w:szCs w:val="23"/>
        </w:rPr>
      </w:pPr>
      <w:r>
        <w:rPr>
          <w:sz w:val="23"/>
          <w:szCs w:val="23"/>
        </w:rPr>
        <w:t xml:space="preserve">1. </w:t>
      </w:r>
      <w:proofErr w:type="spellStart"/>
      <w:r>
        <w:rPr>
          <w:sz w:val="23"/>
          <w:szCs w:val="23"/>
        </w:rPr>
        <w:t>Biochimia</w:t>
      </w:r>
      <w:proofErr w:type="spellEnd"/>
      <w:r>
        <w:rPr>
          <w:sz w:val="23"/>
          <w:szCs w:val="23"/>
        </w:rPr>
        <w:t xml:space="preserve"> </w:t>
      </w:r>
      <w:proofErr w:type="spellStart"/>
      <w:r>
        <w:rPr>
          <w:sz w:val="23"/>
          <w:szCs w:val="23"/>
        </w:rPr>
        <w:t>sângelui</w:t>
      </w:r>
      <w:proofErr w:type="spellEnd"/>
      <w:r>
        <w:rPr>
          <w:sz w:val="23"/>
          <w:szCs w:val="23"/>
        </w:rPr>
        <w:t xml:space="preserve">: - </w:t>
      </w:r>
      <w:proofErr w:type="spellStart"/>
      <w:r>
        <w:rPr>
          <w:sz w:val="23"/>
          <w:szCs w:val="23"/>
        </w:rPr>
        <w:t>Proteine</w:t>
      </w:r>
      <w:proofErr w:type="spellEnd"/>
      <w:r>
        <w:rPr>
          <w:sz w:val="23"/>
          <w:szCs w:val="23"/>
        </w:rPr>
        <w:t xml:space="preserve"> </w:t>
      </w:r>
      <w:proofErr w:type="spellStart"/>
      <w:r>
        <w:rPr>
          <w:sz w:val="23"/>
          <w:szCs w:val="23"/>
        </w:rPr>
        <w:t>totale</w:t>
      </w:r>
      <w:proofErr w:type="spellEnd"/>
      <w:r>
        <w:rPr>
          <w:sz w:val="23"/>
          <w:szCs w:val="23"/>
        </w:rPr>
        <w:t xml:space="preserve">, urea, </w:t>
      </w:r>
      <w:proofErr w:type="spellStart"/>
      <w:r>
        <w:rPr>
          <w:sz w:val="23"/>
          <w:szCs w:val="23"/>
        </w:rPr>
        <w:t>creatinina</w:t>
      </w:r>
      <w:proofErr w:type="spellEnd"/>
      <w:r>
        <w:rPr>
          <w:sz w:val="23"/>
          <w:szCs w:val="23"/>
        </w:rPr>
        <w:t xml:space="preserve">, </w:t>
      </w:r>
      <w:proofErr w:type="spellStart"/>
      <w:r>
        <w:rPr>
          <w:sz w:val="23"/>
          <w:szCs w:val="23"/>
        </w:rPr>
        <w:t>acidul</w:t>
      </w:r>
      <w:proofErr w:type="spellEnd"/>
      <w:r>
        <w:rPr>
          <w:sz w:val="23"/>
          <w:szCs w:val="23"/>
        </w:rPr>
        <w:t xml:space="preserve"> uric, </w:t>
      </w:r>
      <w:proofErr w:type="spellStart"/>
      <w:r>
        <w:rPr>
          <w:sz w:val="23"/>
          <w:szCs w:val="23"/>
        </w:rPr>
        <w:t>bilirubina</w:t>
      </w:r>
      <w:proofErr w:type="spellEnd"/>
      <w:r>
        <w:rPr>
          <w:sz w:val="23"/>
          <w:szCs w:val="23"/>
        </w:rPr>
        <w:t xml:space="preserve">, </w:t>
      </w:r>
      <w:proofErr w:type="spellStart"/>
      <w:r>
        <w:rPr>
          <w:sz w:val="23"/>
          <w:szCs w:val="23"/>
        </w:rPr>
        <w:t>glicemia</w:t>
      </w:r>
      <w:proofErr w:type="spellEnd"/>
      <w:r>
        <w:rPr>
          <w:sz w:val="23"/>
          <w:szCs w:val="23"/>
        </w:rPr>
        <w:t xml:space="preserve"> (</w:t>
      </w:r>
      <w:proofErr w:type="spellStart"/>
      <w:r>
        <w:rPr>
          <w:sz w:val="23"/>
          <w:szCs w:val="23"/>
        </w:rPr>
        <w:t>definitie</w:t>
      </w:r>
      <w:proofErr w:type="spellEnd"/>
      <w:r>
        <w:rPr>
          <w:sz w:val="23"/>
          <w:szCs w:val="23"/>
        </w:rPr>
        <w:t xml:space="preserve">, </w:t>
      </w:r>
      <w:proofErr w:type="spellStart"/>
      <w:r>
        <w:rPr>
          <w:sz w:val="23"/>
          <w:szCs w:val="23"/>
        </w:rPr>
        <w:t>principiu</w:t>
      </w:r>
      <w:proofErr w:type="spellEnd"/>
      <w:r>
        <w:rPr>
          <w:sz w:val="23"/>
          <w:szCs w:val="23"/>
        </w:rPr>
        <w:t xml:space="preserve"> </w:t>
      </w:r>
      <w:proofErr w:type="spellStart"/>
      <w:r>
        <w:rPr>
          <w:sz w:val="23"/>
          <w:szCs w:val="23"/>
        </w:rPr>
        <w:t>metodei</w:t>
      </w:r>
      <w:proofErr w:type="spellEnd"/>
      <w:r>
        <w:rPr>
          <w:sz w:val="23"/>
          <w:szCs w:val="23"/>
        </w:rPr>
        <w:t xml:space="preserve">, </w:t>
      </w:r>
      <w:proofErr w:type="spellStart"/>
      <w:r>
        <w:rPr>
          <w:sz w:val="23"/>
          <w:szCs w:val="23"/>
        </w:rPr>
        <w:t>valori</w:t>
      </w:r>
      <w:proofErr w:type="spellEnd"/>
      <w:r>
        <w:rPr>
          <w:sz w:val="23"/>
          <w:szCs w:val="23"/>
        </w:rPr>
        <w:t xml:space="preserve"> </w:t>
      </w:r>
      <w:proofErr w:type="spellStart"/>
      <w:r>
        <w:rPr>
          <w:sz w:val="23"/>
          <w:szCs w:val="23"/>
        </w:rPr>
        <w:t>normale</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patologice</w:t>
      </w:r>
      <w:proofErr w:type="spellEnd"/>
      <w:r>
        <w:rPr>
          <w:sz w:val="23"/>
          <w:szCs w:val="23"/>
        </w:rPr>
        <w:t xml:space="preserve">, </w:t>
      </w:r>
      <w:proofErr w:type="spellStart"/>
      <w:r>
        <w:rPr>
          <w:sz w:val="23"/>
          <w:szCs w:val="23"/>
        </w:rPr>
        <w:t>hipo</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hiperglicemia</w:t>
      </w:r>
      <w:proofErr w:type="spellEnd"/>
      <w:r>
        <w:rPr>
          <w:sz w:val="23"/>
          <w:szCs w:val="23"/>
        </w:rPr>
        <w:t xml:space="preserve">, </w:t>
      </w:r>
      <w:proofErr w:type="spellStart"/>
      <w:r>
        <w:rPr>
          <w:sz w:val="23"/>
          <w:szCs w:val="23"/>
        </w:rPr>
        <w:t>diabetul</w:t>
      </w:r>
      <w:proofErr w:type="spellEnd"/>
      <w:r>
        <w:rPr>
          <w:sz w:val="23"/>
          <w:szCs w:val="23"/>
        </w:rPr>
        <w:t xml:space="preserve"> </w:t>
      </w:r>
      <w:proofErr w:type="spellStart"/>
      <w:r>
        <w:rPr>
          <w:sz w:val="23"/>
          <w:szCs w:val="23"/>
        </w:rPr>
        <w:t>zaharat</w:t>
      </w:r>
      <w:proofErr w:type="spellEnd"/>
      <w:r>
        <w:rPr>
          <w:sz w:val="23"/>
          <w:szCs w:val="23"/>
        </w:rPr>
        <w:t xml:space="preserve"> - </w:t>
      </w:r>
      <w:proofErr w:type="spellStart"/>
      <w:r>
        <w:rPr>
          <w:sz w:val="23"/>
          <w:szCs w:val="23"/>
        </w:rPr>
        <w:t>metode</w:t>
      </w:r>
      <w:proofErr w:type="spellEnd"/>
      <w:r>
        <w:rPr>
          <w:sz w:val="23"/>
          <w:szCs w:val="23"/>
        </w:rPr>
        <w:t xml:space="preserve"> de </w:t>
      </w:r>
      <w:proofErr w:type="spellStart"/>
      <w:r>
        <w:rPr>
          <w:sz w:val="23"/>
          <w:szCs w:val="23"/>
        </w:rPr>
        <w:t>explorare</w:t>
      </w:r>
      <w:proofErr w:type="spellEnd"/>
      <w:r>
        <w:rPr>
          <w:sz w:val="23"/>
          <w:szCs w:val="23"/>
        </w:rPr>
        <w:t xml:space="preserve"> in </w:t>
      </w:r>
      <w:proofErr w:type="spellStart"/>
      <w:r>
        <w:rPr>
          <w:sz w:val="23"/>
          <w:szCs w:val="23"/>
        </w:rPr>
        <w:t>laborator</w:t>
      </w:r>
      <w:proofErr w:type="spellEnd"/>
      <w:r>
        <w:rPr>
          <w:sz w:val="23"/>
          <w:szCs w:val="23"/>
        </w:rPr>
        <w:t xml:space="preserve">); </w:t>
      </w:r>
    </w:p>
    <w:p w14:paraId="11B87612" w14:textId="77777777" w:rsidR="004B7B38" w:rsidRDefault="004B7B38" w:rsidP="004B7B38">
      <w:pPr>
        <w:pStyle w:val="Default"/>
        <w:rPr>
          <w:sz w:val="23"/>
          <w:szCs w:val="23"/>
        </w:rPr>
      </w:pPr>
      <w:r>
        <w:rPr>
          <w:sz w:val="23"/>
          <w:szCs w:val="23"/>
        </w:rPr>
        <w:t xml:space="preserve">- </w:t>
      </w:r>
      <w:proofErr w:type="spellStart"/>
      <w:r>
        <w:rPr>
          <w:sz w:val="23"/>
          <w:szCs w:val="23"/>
        </w:rPr>
        <w:t>Explorarea</w:t>
      </w:r>
      <w:proofErr w:type="spellEnd"/>
      <w:r>
        <w:rPr>
          <w:sz w:val="23"/>
          <w:szCs w:val="23"/>
        </w:rPr>
        <w:t xml:space="preserve"> </w:t>
      </w:r>
      <w:proofErr w:type="spellStart"/>
      <w:r>
        <w:rPr>
          <w:sz w:val="23"/>
          <w:szCs w:val="23"/>
        </w:rPr>
        <w:t>metabolismului</w:t>
      </w:r>
      <w:proofErr w:type="spellEnd"/>
      <w:r>
        <w:rPr>
          <w:sz w:val="23"/>
          <w:szCs w:val="23"/>
        </w:rPr>
        <w:t xml:space="preserve"> lipidic: </w:t>
      </w:r>
      <w:proofErr w:type="spellStart"/>
      <w:r>
        <w:rPr>
          <w:sz w:val="23"/>
          <w:szCs w:val="23"/>
        </w:rPr>
        <w:t>colesterol</w:t>
      </w:r>
      <w:proofErr w:type="spellEnd"/>
      <w:r>
        <w:rPr>
          <w:sz w:val="23"/>
          <w:szCs w:val="23"/>
        </w:rPr>
        <w:t xml:space="preserve">, </w:t>
      </w:r>
      <w:proofErr w:type="spellStart"/>
      <w:r>
        <w:rPr>
          <w:sz w:val="23"/>
          <w:szCs w:val="23"/>
        </w:rPr>
        <w:t>trigliceride</w:t>
      </w:r>
      <w:proofErr w:type="spellEnd"/>
      <w:r>
        <w:rPr>
          <w:sz w:val="23"/>
          <w:szCs w:val="23"/>
        </w:rPr>
        <w:t>, HDL-</w:t>
      </w:r>
      <w:proofErr w:type="spellStart"/>
      <w:r>
        <w:rPr>
          <w:sz w:val="23"/>
          <w:szCs w:val="23"/>
        </w:rPr>
        <w:t>colesterol</w:t>
      </w:r>
      <w:proofErr w:type="spellEnd"/>
      <w:r>
        <w:rPr>
          <w:sz w:val="23"/>
          <w:szCs w:val="23"/>
        </w:rPr>
        <w:t xml:space="preserve"> </w:t>
      </w:r>
      <w:proofErr w:type="spellStart"/>
      <w:r>
        <w:rPr>
          <w:sz w:val="23"/>
          <w:szCs w:val="23"/>
        </w:rPr>
        <w:t>si</w:t>
      </w:r>
      <w:proofErr w:type="spellEnd"/>
      <w:r>
        <w:rPr>
          <w:sz w:val="23"/>
          <w:szCs w:val="23"/>
        </w:rPr>
        <w:t xml:space="preserve"> LDL-</w:t>
      </w:r>
      <w:proofErr w:type="spellStart"/>
      <w:r>
        <w:rPr>
          <w:sz w:val="23"/>
          <w:szCs w:val="23"/>
        </w:rPr>
        <w:t>colesterol</w:t>
      </w:r>
      <w:proofErr w:type="spellEnd"/>
      <w:r>
        <w:rPr>
          <w:sz w:val="23"/>
          <w:szCs w:val="23"/>
        </w:rPr>
        <w:t xml:space="preserve"> (</w:t>
      </w:r>
      <w:proofErr w:type="spellStart"/>
      <w:r>
        <w:rPr>
          <w:sz w:val="23"/>
          <w:szCs w:val="23"/>
        </w:rPr>
        <w:t>definitie</w:t>
      </w:r>
      <w:proofErr w:type="spellEnd"/>
      <w:r>
        <w:rPr>
          <w:sz w:val="23"/>
          <w:szCs w:val="23"/>
        </w:rPr>
        <w:t xml:space="preserve">, </w:t>
      </w:r>
      <w:proofErr w:type="spellStart"/>
      <w:r>
        <w:rPr>
          <w:sz w:val="23"/>
          <w:szCs w:val="23"/>
        </w:rPr>
        <w:t>principiu</w:t>
      </w:r>
      <w:proofErr w:type="spellEnd"/>
      <w:r>
        <w:rPr>
          <w:sz w:val="23"/>
          <w:szCs w:val="23"/>
        </w:rPr>
        <w:t xml:space="preserve"> </w:t>
      </w:r>
      <w:proofErr w:type="spellStart"/>
      <w:r>
        <w:rPr>
          <w:sz w:val="23"/>
          <w:szCs w:val="23"/>
        </w:rPr>
        <w:t>metodei</w:t>
      </w:r>
      <w:proofErr w:type="spellEnd"/>
      <w:r>
        <w:rPr>
          <w:sz w:val="23"/>
          <w:szCs w:val="23"/>
        </w:rPr>
        <w:t xml:space="preserve">, </w:t>
      </w:r>
      <w:proofErr w:type="spellStart"/>
      <w:r>
        <w:rPr>
          <w:sz w:val="23"/>
          <w:szCs w:val="23"/>
        </w:rPr>
        <w:t>valori</w:t>
      </w:r>
      <w:proofErr w:type="spellEnd"/>
      <w:r>
        <w:rPr>
          <w:sz w:val="23"/>
          <w:szCs w:val="23"/>
        </w:rPr>
        <w:t xml:space="preserve"> </w:t>
      </w:r>
      <w:proofErr w:type="spellStart"/>
      <w:r>
        <w:rPr>
          <w:sz w:val="23"/>
          <w:szCs w:val="23"/>
        </w:rPr>
        <w:t>normale</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patologice</w:t>
      </w:r>
      <w:proofErr w:type="spellEnd"/>
      <w:r>
        <w:rPr>
          <w:sz w:val="23"/>
          <w:szCs w:val="23"/>
        </w:rPr>
        <w:t xml:space="preserve">). </w:t>
      </w:r>
    </w:p>
    <w:p w14:paraId="6C963B8C" w14:textId="77777777" w:rsidR="004B7B38" w:rsidRDefault="004B7B38" w:rsidP="004B7B38">
      <w:pPr>
        <w:pStyle w:val="Default"/>
        <w:rPr>
          <w:sz w:val="23"/>
          <w:szCs w:val="23"/>
        </w:rPr>
      </w:pPr>
      <w:r>
        <w:rPr>
          <w:sz w:val="23"/>
          <w:szCs w:val="23"/>
        </w:rPr>
        <w:t xml:space="preserve">2. </w:t>
      </w:r>
      <w:proofErr w:type="spellStart"/>
      <w:r>
        <w:rPr>
          <w:sz w:val="23"/>
          <w:szCs w:val="23"/>
        </w:rPr>
        <w:t>Biochimia</w:t>
      </w:r>
      <w:proofErr w:type="spellEnd"/>
      <w:r>
        <w:rPr>
          <w:sz w:val="23"/>
          <w:szCs w:val="23"/>
        </w:rPr>
        <w:t xml:space="preserve"> </w:t>
      </w:r>
      <w:proofErr w:type="spellStart"/>
      <w:r>
        <w:rPr>
          <w:sz w:val="23"/>
          <w:szCs w:val="23"/>
        </w:rPr>
        <w:t>urinii</w:t>
      </w:r>
      <w:proofErr w:type="spellEnd"/>
      <w:r>
        <w:rPr>
          <w:sz w:val="23"/>
          <w:szCs w:val="23"/>
        </w:rPr>
        <w:t xml:space="preserve">: - </w:t>
      </w:r>
      <w:proofErr w:type="spellStart"/>
      <w:r>
        <w:rPr>
          <w:sz w:val="23"/>
          <w:szCs w:val="23"/>
        </w:rPr>
        <w:t>componentii</w:t>
      </w:r>
      <w:proofErr w:type="spellEnd"/>
      <w:r>
        <w:rPr>
          <w:sz w:val="23"/>
          <w:szCs w:val="23"/>
        </w:rPr>
        <w:t xml:space="preserve"> </w:t>
      </w:r>
      <w:proofErr w:type="spellStart"/>
      <w:r>
        <w:rPr>
          <w:sz w:val="23"/>
          <w:szCs w:val="23"/>
        </w:rPr>
        <w:t>normali</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patologici</w:t>
      </w:r>
      <w:proofErr w:type="spellEnd"/>
      <w:r>
        <w:rPr>
          <w:sz w:val="23"/>
          <w:szCs w:val="23"/>
        </w:rPr>
        <w:t xml:space="preserve"> ai </w:t>
      </w:r>
      <w:proofErr w:type="spellStart"/>
      <w:r>
        <w:rPr>
          <w:sz w:val="23"/>
          <w:szCs w:val="23"/>
        </w:rPr>
        <w:t>urinii</w:t>
      </w:r>
      <w:proofErr w:type="spellEnd"/>
      <w:r>
        <w:rPr>
          <w:sz w:val="23"/>
          <w:szCs w:val="23"/>
        </w:rPr>
        <w:t xml:space="preserve">; </w:t>
      </w:r>
    </w:p>
    <w:p w14:paraId="5A774DBD" w14:textId="77777777" w:rsidR="004B7B38" w:rsidRDefault="004B7B38" w:rsidP="004B7B38">
      <w:pPr>
        <w:pStyle w:val="Default"/>
        <w:rPr>
          <w:sz w:val="23"/>
          <w:szCs w:val="23"/>
        </w:rPr>
      </w:pPr>
      <w:r>
        <w:rPr>
          <w:sz w:val="23"/>
          <w:szCs w:val="23"/>
        </w:rPr>
        <w:t xml:space="preserve">- </w:t>
      </w:r>
      <w:proofErr w:type="spellStart"/>
      <w:r>
        <w:rPr>
          <w:sz w:val="23"/>
          <w:szCs w:val="23"/>
        </w:rPr>
        <w:t>examenul</w:t>
      </w:r>
      <w:proofErr w:type="spellEnd"/>
      <w:r>
        <w:rPr>
          <w:sz w:val="23"/>
          <w:szCs w:val="23"/>
        </w:rPr>
        <w:t xml:space="preserve"> de </w:t>
      </w:r>
      <w:proofErr w:type="spellStart"/>
      <w:r>
        <w:rPr>
          <w:sz w:val="23"/>
          <w:szCs w:val="23"/>
        </w:rPr>
        <w:t>laborator</w:t>
      </w:r>
      <w:proofErr w:type="spellEnd"/>
      <w:r>
        <w:rPr>
          <w:sz w:val="23"/>
          <w:szCs w:val="23"/>
        </w:rPr>
        <w:t xml:space="preserve"> al </w:t>
      </w:r>
      <w:proofErr w:type="spellStart"/>
      <w:r>
        <w:rPr>
          <w:sz w:val="23"/>
          <w:szCs w:val="23"/>
        </w:rPr>
        <w:t>urinii</w:t>
      </w:r>
      <w:proofErr w:type="spellEnd"/>
      <w:r>
        <w:rPr>
          <w:sz w:val="23"/>
          <w:szCs w:val="23"/>
        </w:rPr>
        <w:t xml:space="preserve"> (</w:t>
      </w:r>
      <w:proofErr w:type="spellStart"/>
      <w:r>
        <w:rPr>
          <w:sz w:val="23"/>
          <w:szCs w:val="23"/>
        </w:rPr>
        <w:t>recoltare</w:t>
      </w:r>
      <w:proofErr w:type="spellEnd"/>
      <w:r>
        <w:rPr>
          <w:sz w:val="23"/>
          <w:szCs w:val="23"/>
        </w:rPr>
        <w:t xml:space="preserve">, </w:t>
      </w:r>
      <w:proofErr w:type="spellStart"/>
      <w:r>
        <w:rPr>
          <w:sz w:val="23"/>
          <w:szCs w:val="23"/>
        </w:rPr>
        <w:t>prepararea</w:t>
      </w:r>
      <w:proofErr w:type="spellEnd"/>
      <w:r>
        <w:rPr>
          <w:sz w:val="23"/>
          <w:szCs w:val="23"/>
        </w:rPr>
        <w:t xml:space="preserve"> </w:t>
      </w:r>
      <w:proofErr w:type="spellStart"/>
      <w:r>
        <w:rPr>
          <w:sz w:val="23"/>
          <w:szCs w:val="23"/>
        </w:rPr>
        <w:t>probelor</w:t>
      </w:r>
      <w:proofErr w:type="spellEnd"/>
      <w:r>
        <w:rPr>
          <w:sz w:val="23"/>
          <w:szCs w:val="23"/>
        </w:rPr>
        <w:t xml:space="preserve">, </w:t>
      </w:r>
      <w:proofErr w:type="spellStart"/>
      <w:r>
        <w:rPr>
          <w:sz w:val="23"/>
          <w:szCs w:val="23"/>
        </w:rPr>
        <w:t>examenul</w:t>
      </w:r>
      <w:proofErr w:type="spellEnd"/>
      <w:r>
        <w:rPr>
          <w:sz w:val="23"/>
          <w:szCs w:val="23"/>
        </w:rPr>
        <w:t xml:space="preserve"> </w:t>
      </w:r>
      <w:proofErr w:type="spellStart"/>
      <w:r>
        <w:rPr>
          <w:sz w:val="23"/>
          <w:szCs w:val="23"/>
        </w:rPr>
        <w:t>fizico-chimic</w:t>
      </w:r>
      <w:proofErr w:type="spellEnd"/>
      <w:r>
        <w:rPr>
          <w:sz w:val="23"/>
          <w:szCs w:val="23"/>
        </w:rPr>
        <w:t xml:space="preserve"> </w:t>
      </w:r>
      <w:proofErr w:type="spellStart"/>
      <w:r>
        <w:rPr>
          <w:sz w:val="23"/>
          <w:szCs w:val="23"/>
        </w:rPr>
        <w:t>si</w:t>
      </w:r>
      <w:proofErr w:type="spellEnd"/>
      <w:r>
        <w:rPr>
          <w:sz w:val="23"/>
          <w:szCs w:val="23"/>
        </w:rPr>
        <w:t xml:space="preserve"> al </w:t>
      </w:r>
      <w:proofErr w:type="spellStart"/>
      <w:r>
        <w:rPr>
          <w:sz w:val="23"/>
          <w:szCs w:val="23"/>
        </w:rPr>
        <w:t>sedimentului</w:t>
      </w:r>
      <w:proofErr w:type="spellEnd"/>
      <w:r>
        <w:rPr>
          <w:sz w:val="23"/>
          <w:szCs w:val="23"/>
        </w:rPr>
        <w:t xml:space="preserve"> </w:t>
      </w:r>
      <w:proofErr w:type="spellStart"/>
      <w:r>
        <w:rPr>
          <w:sz w:val="23"/>
          <w:szCs w:val="23"/>
        </w:rPr>
        <w:t>urinar</w:t>
      </w:r>
      <w:proofErr w:type="spellEnd"/>
      <w:r>
        <w:rPr>
          <w:sz w:val="23"/>
          <w:szCs w:val="23"/>
        </w:rPr>
        <w:t xml:space="preserve">); </w:t>
      </w:r>
    </w:p>
    <w:p w14:paraId="2DEE2A72" w14:textId="77777777" w:rsidR="004B7B38" w:rsidRDefault="004B7B38" w:rsidP="004B7B38">
      <w:pPr>
        <w:pStyle w:val="Default"/>
        <w:rPr>
          <w:sz w:val="23"/>
          <w:szCs w:val="23"/>
        </w:rPr>
      </w:pPr>
      <w:r>
        <w:rPr>
          <w:sz w:val="23"/>
          <w:szCs w:val="23"/>
        </w:rPr>
        <w:t xml:space="preserve">3. </w:t>
      </w:r>
      <w:proofErr w:type="spellStart"/>
      <w:r>
        <w:rPr>
          <w:sz w:val="23"/>
          <w:szCs w:val="23"/>
        </w:rPr>
        <w:t>Biochimia</w:t>
      </w:r>
      <w:proofErr w:type="spellEnd"/>
      <w:r>
        <w:rPr>
          <w:sz w:val="23"/>
          <w:szCs w:val="23"/>
        </w:rPr>
        <w:t xml:space="preserve"> </w:t>
      </w:r>
      <w:proofErr w:type="spellStart"/>
      <w:r>
        <w:rPr>
          <w:sz w:val="23"/>
          <w:szCs w:val="23"/>
        </w:rPr>
        <w:t>materiilor</w:t>
      </w:r>
      <w:proofErr w:type="spellEnd"/>
      <w:r>
        <w:rPr>
          <w:sz w:val="23"/>
          <w:szCs w:val="23"/>
        </w:rPr>
        <w:t xml:space="preserve"> </w:t>
      </w:r>
      <w:proofErr w:type="spellStart"/>
      <w:r>
        <w:rPr>
          <w:sz w:val="23"/>
          <w:szCs w:val="23"/>
        </w:rPr>
        <w:t>fecale</w:t>
      </w:r>
      <w:proofErr w:type="spellEnd"/>
      <w:r>
        <w:rPr>
          <w:sz w:val="23"/>
          <w:szCs w:val="23"/>
        </w:rPr>
        <w:t xml:space="preserve">: - </w:t>
      </w:r>
      <w:proofErr w:type="spellStart"/>
      <w:r>
        <w:rPr>
          <w:sz w:val="23"/>
          <w:szCs w:val="23"/>
        </w:rPr>
        <w:t>recoltarea</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examinarea</w:t>
      </w:r>
      <w:proofErr w:type="spellEnd"/>
      <w:r>
        <w:rPr>
          <w:sz w:val="23"/>
          <w:szCs w:val="23"/>
        </w:rPr>
        <w:t xml:space="preserve"> </w:t>
      </w:r>
      <w:proofErr w:type="spellStart"/>
      <w:r>
        <w:rPr>
          <w:sz w:val="23"/>
          <w:szCs w:val="23"/>
        </w:rPr>
        <w:t>probelor</w:t>
      </w:r>
      <w:proofErr w:type="spellEnd"/>
      <w:r>
        <w:rPr>
          <w:sz w:val="23"/>
          <w:szCs w:val="23"/>
        </w:rPr>
        <w:t xml:space="preserve"> in </w:t>
      </w:r>
      <w:proofErr w:type="spellStart"/>
      <w:r>
        <w:rPr>
          <w:sz w:val="23"/>
          <w:szCs w:val="23"/>
        </w:rPr>
        <w:t>laborator</w:t>
      </w:r>
      <w:proofErr w:type="spellEnd"/>
      <w:r>
        <w:rPr>
          <w:sz w:val="23"/>
          <w:szCs w:val="23"/>
        </w:rPr>
        <w:t xml:space="preserve">. </w:t>
      </w:r>
    </w:p>
    <w:p w14:paraId="24DF28A3" w14:textId="77777777" w:rsidR="004B7B38" w:rsidRDefault="004B7B38" w:rsidP="004B7B38">
      <w:pPr>
        <w:pStyle w:val="Default"/>
        <w:rPr>
          <w:sz w:val="23"/>
          <w:szCs w:val="23"/>
        </w:rPr>
      </w:pPr>
    </w:p>
    <w:p w14:paraId="2026CB29" w14:textId="77777777" w:rsidR="004B7B38" w:rsidRDefault="004B7B38" w:rsidP="004B7B38">
      <w:pPr>
        <w:pStyle w:val="Default"/>
        <w:rPr>
          <w:sz w:val="23"/>
          <w:szCs w:val="23"/>
        </w:rPr>
      </w:pPr>
    </w:p>
    <w:p w14:paraId="0B4CA47C" w14:textId="77777777" w:rsidR="004B7B38" w:rsidRDefault="004B7B38" w:rsidP="004B7B38">
      <w:pPr>
        <w:pStyle w:val="Default"/>
        <w:rPr>
          <w:sz w:val="23"/>
          <w:szCs w:val="23"/>
        </w:rPr>
      </w:pPr>
      <w:r>
        <w:rPr>
          <w:b/>
          <w:bCs/>
          <w:sz w:val="23"/>
          <w:szCs w:val="23"/>
        </w:rPr>
        <w:t xml:space="preserve">HEMATOLOGIE </w:t>
      </w:r>
    </w:p>
    <w:p w14:paraId="164EF28E" w14:textId="77777777" w:rsidR="004B7B38" w:rsidRDefault="004B7B38" w:rsidP="004B7B38">
      <w:pPr>
        <w:pStyle w:val="Default"/>
        <w:rPr>
          <w:sz w:val="23"/>
          <w:szCs w:val="23"/>
        </w:rPr>
      </w:pPr>
      <w:r>
        <w:rPr>
          <w:sz w:val="23"/>
          <w:szCs w:val="23"/>
        </w:rPr>
        <w:t xml:space="preserve">1. </w:t>
      </w:r>
      <w:proofErr w:type="spellStart"/>
      <w:r>
        <w:rPr>
          <w:sz w:val="23"/>
          <w:szCs w:val="23"/>
        </w:rPr>
        <w:t>Eritrocitul</w:t>
      </w:r>
      <w:proofErr w:type="spellEnd"/>
      <w:r>
        <w:rPr>
          <w:sz w:val="23"/>
          <w:szCs w:val="23"/>
        </w:rPr>
        <w:t xml:space="preserve">: </w:t>
      </w:r>
      <w:proofErr w:type="spellStart"/>
      <w:r>
        <w:rPr>
          <w:sz w:val="23"/>
          <w:szCs w:val="23"/>
        </w:rPr>
        <w:t>Morfologie</w:t>
      </w:r>
      <w:proofErr w:type="spellEnd"/>
      <w:r>
        <w:rPr>
          <w:sz w:val="23"/>
          <w:szCs w:val="23"/>
        </w:rPr>
        <w:t xml:space="preserve">, </w:t>
      </w:r>
      <w:proofErr w:type="spellStart"/>
      <w:r>
        <w:rPr>
          <w:sz w:val="23"/>
          <w:szCs w:val="23"/>
        </w:rPr>
        <w:t>structura</w:t>
      </w:r>
      <w:proofErr w:type="spellEnd"/>
      <w:r>
        <w:rPr>
          <w:sz w:val="23"/>
          <w:szCs w:val="23"/>
        </w:rPr>
        <w:t xml:space="preserve">, </w:t>
      </w:r>
      <w:proofErr w:type="spellStart"/>
      <w:r>
        <w:rPr>
          <w:sz w:val="23"/>
          <w:szCs w:val="23"/>
        </w:rPr>
        <w:t>compozitie</w:t>
      </w:r>
      <w:proofErr w:type="spellEnd"/>
      <w:r>
        <w:rPr>
          <w:sz w:val="23"/>
          <w:szCs w:val="23"/>
        </w:rPr>
        <w:t xml:space="preserve">, </w:t>
      </w:r>
      <w:proofErr w:type="spellStart"/>
      <w:r>
        <w:rPr>
          <w:sz w:val="23"/>
          <w:szCs w:val="23"/>
        </w:rPr>
        <w:t>erori</w:t>
      </w:r>
      <w:proofErr w:type="spellEnd"/>
      <w:r>
        <w:rPr>
          <w:sz w:val="23"/>
          <w:szCs w:val="23"/>
        </w:rPr>
        <w:t xml:space="preserve">, </w:t>
      </w:r>
      <w:proofErr w:type="spellStart"/>
      <w:r>
        <w:rPr>
          <w:sz w:val="23"/>
          <w:szCs w:val="23"/>
        </w:rPr>
        <w:t>interpretare</w:t>
      </w:r>
      <w:proofErr w:type="spellEnd"/>
      <w:r>
        <w:rPr>
          <w:sz w:val="23"/>
          <w:szCs w:val="23"/>
        </w:rPr>
        <w:t xml:space="preserve"> </w:t>
      </w:r>
    </w:p>
    <w:p w14:paraId="6DBBEC54" w14:textId="77777777" w:rsidR="004B7B38" w:rsidRDefault="004B7B38" w:rsidP="004B7B38">
      <w:pPr>
        <w:pStyle w:val="Default"/>
        <w:rPr>
          <w:sz w:val="23"/>
          <w:szCs w:val="23"/>
        </w:rPr>
      </w:pPr>
      <w:r>
        <w:rPr>
          <w:sz w:val="23"/>
          <w:szCs w:val="23"/>
        </w:rPr>
        <w:t xml:space="preserve">2. </w:t>
      </w:r>
      <w:proofErr w:type="spellStart"/>
      <w:r>
        <w:rPr>
          <w:sz w:val="23"/>
          <w:szCs w:val="23"/>
        </w:rPr>
        <w:t>Hemoglobina</w:t>
      </w:r>
      <w:proofErr w:type="spellEnd"/>
      <w:r>
        <w:rPr>
          <w:sz w:val="23"/>
          <w:szCs w:val="23"/>
        </w:rPr>
        <w:t xml:space="preserve">: </w:t>
      </w:r>
      <w:proofErr w:type="spellStart"/>
      <w:r>
        <w:rPr>
          <w:sz w:val="23"/>
          <w:szCs w:val="23"/>
        </w:rPr>
        <w:t>Structura</w:t>
      </w:r>
      <w:proofErr w:type="spellEnd"/>
      <w:r>
        <w:rPr>
          <w:sz w:val="23"/>
          <w:szCs w:val="23"/>
        </w:rPr>
        <w:t xml:space="preserve">, </w:t>
      </w:r>
      <w:proofErr w:type="spellStart"/>
      <w:r>
        <w:rPr>
          <w:sz w:val="23"/>
          <w:szCs w:val="23"/>
        </w:rPr>
        <w:t>formare</w:t>
      </w:r>
      <w:proofErr w:type="spellEnd"/>
      <w:r>
        <w:rPr>
          <w:sz w:val="23"/>
          <w:szCs w:val="23"/>
        </w:rPr>
        <w:t xml:space="preserve">, catabolism, </w:t>
      </w:r>
      <w:proofErr w:type="spellStart"/>
      <w:r>
        <w:rPr>
          <w:sz w:val="23"/>
          <w:szCs w:val="23"/>
        </w:rPr>
        <w:t>functii</w:t>
      </w:r>
      <w:proofErr w:type="spellEnd"/>
      <w:r>
        <w:rPr>
          <w:sz w:val="23"/>
          <w:szCs w:val="23"/>
        </w:rPr>
        <w:t xml:space="preserve">, </w:t>
      </w:r>
      <w:proofErr w:type="spellStart"/>
      <w:r>
        <w:rPr>
          <w:sz w:val="23"/>
          <w:szCs w:val="23"/>
        </w:rPr>
        <w:t>tehnici</w:t>
      </w:r>
      <w:proofErr w:type="spellEnd"/>
      <w:r>
        <w:rPr>
          <w:sz w:val="23"/>
          <w:szCs w:val="23"/>
        </w:rPr>
        <w:t xml:space="preserve"> de </w:t>
      </w:r>
      <w:proofErr w:type="spellStart"/>
      <w:r>
        <w:rPr>
          <w:sz w:val="23"/>
          <w:szCs w:val="23"/>
        </w:rPr>
        <w:t>determinare</w:t>
      </w:r>
      <w:proofErr w:type="spellEnd"/>
      <w:r>
        <w:rPr>
          <w:sz w:val="23"/>
          <w:szCs w:val="23"/>
        </w:rPr>
        <w:t xml:space="preserve">. </w:t>
      </w:r>
    </w:p>
    <w:p w14:paraId="5D663BF0" w14:textId="77777777" w:rsidR="004B7B38" w:rsidRDefault="004B7B38" w:rsidP="004B7B38">
      <w:pPr>
        <w:pStyle w:val="Default"/>
        <w:rPr>
          <w:sz w:val="23"/>
          <w:szCs w:val="23"/>
        </w:rPr>
      </w:pPr>
      <w:r>
        <w:rPr>
          <w:sz w:val="23"/>
          <w:szCs w:val="23"/>
        </w:rPr>
        <w:t>3. VSH-</w:t>
      </w:r>
      <w:proofErr w:type="spellStart"/>
      <w:r>
        <w:rPr>
          <w:sz w:val="23"/>
          <w:szCs w:val="23"/>
        </w:rPr>
        <w:t>ul</w:t>
      </w:r>
      <w:proofErr w:type="spellEnd"/>
      <w:r>
        <w:rPr>
          <w:sz w:val="23"/>
          <w:szCs w:val="23"/>
        </w:rPr>
        <w:t xml:space="preserve">: </w:t>
      </w:r>
      <w:proofErr w:type="spellStart"/>
      <w:r>
        <w:rPr>
          <w:sz w:val="23"/>
          <w:szCs w:val="23"/>
        </w:rPr>
        <w:t>Principiu</w:t>
      </w:r>
      <w:proofErr w:type="spellEnd"/>
      <w:r>
        <w:rPr>
          <w:sz w:val="23"/>
          <w:szCs w:val="23"/>
        </w:rPr>
        <w:t xml:space="preserve">, </w:t>
      </w:r>
      <w:proofErr w:type="spellStart"/>
      <w:r>
        <w:rPr>
          <w:sz w:val="23"/>
          <w:szCs w:val="23"/>
        </w:rPr>
        <w:t>semnificatie</w:t>
      </w:r>
      <w:proofErr w:type="spellEnd"/>
      <w:r>
        <w:rPr>
          <w:sz w:val="23"/>
          <w:szCs w:val="23"/>
        </w:rPr>
        <w:t xml:space="preserve">, </w:t>
      </w:r>
      <w:proofErr w:type="spellStart"/>
      <w:r>
        <w:rPr>
          <w:sz w:val="23"/>
          <w:szCs w:val="23"/>
        </w:rPr>
        <w:t>surse</w:t>
      </w:r>
      <w:proofErr w:type="spellEnd"/>
      <w:r>
        <w:rPr>
          <w:sz w:val="23"/>
          <w:szCs w:val="23"/>
        </w:rPr>
        <w:t xml:space="preserve"> de </w:t>
      </w:r>
      <w:proofErr w:type="spellStart"/>
      <w:r>
        <w:rPr>
          <w:sz w:val="23"/>
          <w:szCs w:val="23"/>
        </w:rPr>
        <w:t>erori</w:t>
      </w:r>
      <w:proofErr w:type="spellEnd"/>
      <w:r>
        <w:rPr>
          <w:sz w:val="23"/>
          <w:szCs w:val="23"/>
        </w:rPr>
        <w:t xml:space="preserve"> </w:t>
      </w:r>
    </w:p>
    <w:p w14:paraId="361655E8" w14:textId="77777777" w:rsidR="004B7B38" w:rsidRDefault="004B7B38" w:rsidP="004B7B38">
      <w:pPr>
        <w:pStyle w:val="Default"/>
        <w:rPr>
          <w:sz w:val="23"/>
          <w:szCs w:val="23"/>
        </w:rPr>
      </w:pPr>
      <w:r>
        <w:rPr>
          <w:sz w:val="23"/>
          <w:szCs w:val="23"/>
        </w:rPr>
        <w:t xml:space="preserve">4. </w:t>
      </w:r>
      <w:proofErr w:type="spellStart"/>
      <w:r>
        <w:rPr>
          <w:sz w:val="23"/>
          <w:szCs w:val="23"/>
        </w:rPr>
        <w:t>Reticulocitul</w:t>
      </w:r>
      <w:proofErr w:type="spellEnd"/>
      <w:r>
        <w:rPr>
          <w:sz w:val="23"/>
          <w:szCs w:val="23"/>
        </w:rPr>
        <w:t xml:space="preserve">: </w:t>
      </w:r>
      <w:proofErr w:type="spellStart"/>
      <w:r>
        <w:rPr>
          <w:sz w:val="23"/>
          <w:szCs w:val="23"/>
        </w:rPr>
        <w:t>Structura</w:t>
      </w:r>
      <w:proofErr w:type="spellEnd"/>
      <w:r>
        <w:rPr>
          <w:sz w:val="23"/>
          <w:szCs w:val="23"/>
        </w:rPr>
        <w:t xml:space="preserve">, </w:t>
      </w:r>
      <w:proofErr w:type="spellStart"/>
      <w:r>
        <w:rPr>
          <w:sz w:val="23"/>
          <w:szCs w:val="23"/>
        </w:rPr>
        <w:t>semnificatie</w:t>
      </w:r>
      <w:proofErr w:type="spellEnd"/>
      <w:r>
        <w:rPr>
          <w:sz w:val="23"/>
          <w:szCs w:val="23"/>
        </w:rPr>
        <w:t xml:space="preserve">, </w:t>
      </w:r>
      <w:proofErr w:type="spellStart"/>
      <w:r>
        <w:rPr>
          <w:sz w:val="23"/>
          <w:szCs w:val="23"/>
        </w:rPr>
        <w:t>tehnica</w:t>
      </w:r>
      <w:proofErr w:type="spellEnd"/>
      <w:r>
        <w:rPr>
          <w:sz w:val="23"/>
          <w:szCs w:val="23"/>
        </w:rPr>
        <w:t xml:space="preserve"> de </w:t>
      </w:r>
      <w:proofErr w:type="spellStart"/>
      <w:r>
        <w:rPr>
          <w:sz w:val="23"/>
          <w:szCs w:val="23"/>
        </w:rPr>
        <w:t>determinare</w:t>
      </w:r>
      <w:proofErr w:type="spellEnd"/>
      <w:r>
        <w:rPr>
          <w:sz w:val="23"/>
          <w:szCs w:val="23"/>
        </w:rPr>
        <w:t xml:space="preserve"> (</w:t>
      </w:r>
      <w:proofErr w:type="spellStart"/>
      <w:r>
        <w:rPr>
          <w:sz w:val="23"/>
          <w:szCs w:val="23"/>
        </w:rPr>
        <w:t>coloratia</w:t>
      </w:r>
      <w:proofErr w:type="spellEnd"/>
      <w:r>
        <w:rPr>
          <w:sz w:val="23"/>
          <w:szCs w:val="23"/>
        </w:rPr>
        <w:t xml:space="preserve">). </w:t>
      </w:r>
    </w:p>
    <w:p w14:paraId="11EA7874" w14:textId="77777777" w:rsidR="004B7B38" w:rsidRDefault="004B7B38" w:rsidP="004B7B38">
      <w:pPr>
        <w:pStyle w:val="Default"/>
        <w:rPr>
          <w:sz w:val="23"/>
          <w:szCs w:val="23"/>
        </w:rPr>
      </w:pPr>
      <w:r>
        <w:rPr>
          <w:sz w:val="23"/>
          <w:szCs w:val="23"/>
        </w:rPr>
        <w:t xml:space="preserve">5. </w:t>
      </w:r>
      <w:proofErr w:type="spellStart"/>
      <w:r>
        <w:rPr>
          <w:sz w:val="23"/>
          <w:szCs w:val="23"/>
        </w:rPr>
        <w:t>Leucocitul</w:t>
      </w:r>
      <w:proofErr w:type="spellEnd"/>
      <w:r>
        <w:rPr>
          <w:sz w:val="23"/>
          <w:szCs w:val="23"/>
        </w:rPr>
        <w:t xml:space="preserve">: </w:t>
      </w:r>
      <w:proofErr w:type="spellStart"/>
      <w:r>
        <w:rPr>
          <w:sz w:val="23"/>
          <w:szCs w:val="23"/>
        </w:rPr>
        <w:t>Clasificare</w:t>
      </w:r>
      <w:proofErr w:type="spellEnd"/>
      <w:r>
        <w:rPr>
          <w:sz w:val="23"/>
          <w:szCs w:val="23"/>
        </w:rPr>
        <w:t xml:space="preserve">, </w:t>
      </w:r>
      <w:proofErr w:type="spellStart"/>
      <w:r>
        <w:rPr>
          <w:sz w:val="23"/>
          <w:szCs w:val="23"/>
        </w:rPr>
        <w:t>structura</w:t>
      </w:r>
      <w:proofErr w:type="spellEnd"/>
      <w:r>
        <w:rPr>
          <w:sz w:val="23"/>
          <w:szCs w:val="23"/>
        </w:rPr>
        <w:t xml:space="preserve">, </w:t>
      </w:r>
      <w:proofErr w:type="spellStart"/>
      <w:r>
        <w:rPr>
          <w:sz w:val="23"/>
          <w:szCs w:val="23"/>
        </w:rPr>
        <w:t>rol</w:t>
      </w:r>
      <w:proofErr w:type="spellEnd"/>
      <w:r>
        <w:rPr>
          <w:sz w:val="23"/>
          <w:szCs w:val="23"/>
        </w:rPr>
        <w:t xml:space="preserve">, formula </w:t>
      </w:r>
      <w:proofErr w:type="spellStart"/>
      <w:r>
        <w:rPr>
          <w:sz w:val="23"/>
          <w:szCs w:val="23"/>
        </w:rPr>
        <w:t>leucocitara</w:t>
      </w:r>
      <w:proofErr w:type="spellEnd"/>
      <w:r>
        <w:rPr>
          <w:sz w:val="23"/>
          <w:szCs w:val="23"/>
        </w:rPr>
        <w:t xml:space="preserve"> </w:t>
      </w:r>
    </w:p>
    <w:p w14:paraId="6B1BC571" w14:textId="77777777" w:rsidR="004B7B38" w:rsidRDefault="004B7B38" w:rsidP="004B7B38">
      <w:pPr>
        <w:pStyle w:val="Default"/>
        <w:rPr>
          <w:sz w:val="23"/>
          <w:szCs w:val="23"/>
        </w:rPr>
      </w:pPr>
      <w:r>
        <w:rPr>
          <w:sz w:val="23"/>
          <w:szCs w:val="23"/>
        </w:rPr>
        <w:t xml:space="preserve">6. </w:t>
      </w:r>
      <w:proofErr w:type="spellStart"/>
      <w:r>
        <w:rPr>
          <w:sz w:val="23"/>
          <w:szCs w:val="23"/>
        </w:rPr>
        <w:t>Trombocitul</w:t>
      </w:r>
      <w:proofErr w:type="spellEnd"/>
      <w:r>
        <w:rPr>
          <w:sz w:val="23"/>
          <w:szCs w:val="23"/>
        </w:rPr>
        <w:t xml:space="preserve">: </w:t>
      </w:r>
      <w:proofErr w:type="spellStart"/>
      <w:r>
        <w:rPr>
          <w:sz w:val="23"/>
          <w:szCs w:val="23"/>
        </w:rPr>
        <w:t>Structura</w:t>
      </w:r>
      <w:proofErr w:type="spellEnd"/>
      <w:r>
        <w:rPr>
          <w:sz w:val="23"/>
          <w:szCs w:val="23"/>
        </w:rPr>
        <w:t xml:space="preserve">, </w:t>
      </w:r>
      <w:proofErr w:type="spellStart"/>
      <w:r>
        <w:rPr>
          <w:sz w:val="23"/>
          <w:szCs w:val="23"/>
        </w:rPr>
        <w:t>rol</w:t>
      </w:r>
      <w:proofErr w:type="spellEnd"/>
      <w:r>
        <w:rPr>
          <w:sz w:val="23"/>
          <w:szCs w:val="23"/>
        </w:rPr>
        <w:t xml:space="preserve">, </w:t>
      </w:r>
      <w:proofErr w:type="spellStart"/>
      <w:r>
        <w:rPr>
          <w:sz w:val="23"/>
          <w:szCs w:val="23"/>
        </w:rPr>
        <w:t>metode</w:t>
      </w:r>
      <w:proofErr w:type="spellEnd"/>
      <w:r>
        <w:rPr>
          <w:sz w:val="23"/>
          <w:szCs w:val="23"/>
        </w:rPr>
        <w:t xml:space="preserve"> de </w:t>
      </w:r>
      <w:proofErr w:type="spellStart"/>
      <w:r>
        <w:rPr>
          <w:sz w:val="23"/>
          <w:szCs w:val="23"/>
        </w:rPr>
        <w:t>investigare</w:t>
      </w:r>
      <w:proofErr w:type="spellEnd"/>
      <w:r>
        <w:rPr>
          <w:sz w:val="23"/>
          <w:szCs w:val="23"/>
        </w:rPr>
        <w:t xml:space="preserve">. </w:t>
      </w:r>
    </w:p>
    <w:p w14:paraId="23726EF2" w14:textId="77777777" w:rsidR="004B7B38" w:rsidRDefault="004B7B38" w:rsidP="004B7B38">
      <w:pPr>
        <w:pStyle w:val="Default"/>
        <w:rPr>
          <w:sz w:val="23"/>
          <w:szCs w:val="23"/>
        </w:rPr>
      </w:pPr>
      <w:r>
        <w:rPr>
          <w:sz w:val="23"/>
          <w:szCs w:val="23"/>
        </w:rPr>
        <w:t xml:space="preserve">7. </w:t>
      </w:r>
      <w:proofErr w:type="spellStart"/>
      <w:r>
        <w:rPr>
          <w:sz w:val="23"/>
          <w:szCs w:val="23"/>
        </w:rPr>
        <w:t>Hemograma</w:t>
      </w:r>
      <w:proofErr w:type="spellEnd"/>
      <w:r>
        <w:rPr>
          <w:sz w:val="23"/>
          <w:szCs w:val="23"/>
        </w:rPr>
        <w:t xml:space="preserve">: </w:t>
      </w:r>
      <w:proofErr w:type="spellStart"/>
      <w:r>
        <w:rPr>
          <w:sz w:val="23"/>
          <w:szCs w:val="23"/>
        </w:rPr>
        <w:t>Recoltare</w:t>
      </w:r>
      <w:proofErr w:type="spellEnd"/>
      <w:r>
        <w:rPr>
          <w:sz w:val="23"/>
          <w:szCs w:val="23"/>
        </w:rPr>
        <w:t xml:space="preserve">, </w:t>
      </w:r>
      <w:proofErr w:type="spellStart"/>
      <w:r>
        <w:rPr>
          <w:sz w:val="23"/>
          <w:szCs w:val="23"/>
        </w:rPr>
        <w:t>executie</w:t>
      </w:r>
      <w:proofErr w:type="spellEnd"/>
      <w:r>
        <w:rPr>
          <w:sz w:val="23"/>
          <w:szCs w:val="23"/>
        </w:rPr>
        <w:t xml:space="preserve">, </w:t>
      </w:r>
      <w:proofErr w:type="spellStart"/>
      <w:r>
        <w:rPr>
          <w:sz w:val="23"/>
          <w:szCs w:val="23"/>
        </w:rPr>
        <w:t>interpretare</w:t>
      </w:r>
      <w:proofErr w:type="spellEnd"/>
      <w:r>
        <w:rPr>
          <w:sz w:val="23"/>
          <w:szCs w:val="23"/>
        </w:rPr>
        <w:t xml:space="preserve">, </w:t>
      </w:r>
      <w:proofErr w:type="spellStart"/>
      <w:r>
        <w:rPr>
          <w:sz w:val="23"/>
          <w:szCs w:val="23"/>
        </w:rPr>
        <w:t>erori</w:t>
      </w:r>
      <w:proofErr w:type="spellEnd"/>
      <w:r>
        <w:rPr>
          <w:sz w:val="23"/>
          <w:szCs w:val="23"/>
        </w:rPr>
        <w:t xml:space="preserve">. </w:t>
      </w:r>
    </w:p>
    <w:p w14:paraId="78170D28" w14:textId="77777777" w:rsidR="004B7B38" w:rsidRDefault="004B7B38" w:rsidP="004B7B38">
      <w:pPr>
        <w:pStyle w:val="Default"/>
        <w:rPr>
          <w:sz w:val="23"/>
          <w:szCs w:val="23"/>
        </w:rPr>
      </w:pPr>
      <w:r>
        <w:rPr>
          <w:sz w:val="23"/>
          <w:szCs w:val="23"/>
        </w:rPr>
        <w:t xml:space="preserve">8. </w:t>
      </w:r>
      <w:proofErr w:type="spellStart"/>
      <w:r>
        <w:rPr>
          <w:sz w:val="23"/>
          <w:szCs w:val="23"/>
        </w:rPr>
        <w:t>Coloranti</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coloratii</w:t>
      </w:r>
      <w:proofErr w:type="spellEnd"/>
      <w:r>
        <w:rPr>
          <w:sz w:val="23"/>
          <w:szCs w:val="23"/>
        </w:rPr>
        <w:t xml:space="preserve"> </w:t>
      </w:r>
      <w:proofErr w:type="spellStart"/>
      <w:r>
        <w:rPr>
          <w:sz w:val="23"/>
          <w:szCs w:val="23"/>
        </w:rPr>
        <w:t>folosite</w:t>
      </w:r>
      <w:proofErr w:type="spellEnd"/>
      <w:r>
        <w:rPr>
          <w:sz w:val="23"/>
          <w:szCs w:val="23"/>
        </w:rPr>
        <w:t xml:space="preserve"> </w:t>
      </w:r>
      <w:proofErr w:type="spellStart"/>
      <w:r>
        <w:rPr>
          <w:sz w:val="23"/>
          <w:szCs w:val="23"/>
        </w:rPr>
        <w:t>curent</w:t>
      </w:r>
      <w:proofErr w:type="spellEnd"/>
      <w:r>
        <w:rPr>
          <w:sz w:val="23"/>
          <w:szCs w:val="23"/>
        </w:rPr>
        <w:t xml:space="preserve"> in </w:t>
      </w:r>
      <w:proofErr w:type="spellStart"/>
      <w:r>
        <w:rPr>
          <w:sz w:val="23"/>
          <w:szCs w:val="23"/>
        </w:rPr>
        <w:t>laboratorul</w:t>
      </w:r>
      <w:proofErr w:type="spellEnd"/>
      <w:r>
        <w:rPr>
          <w:sz w:val="23"/>
          <w:szCs w:val="23"/>
        </w:rPr>
        <w:t xml:space="preserve"> de </w:t>
      </w:r>
      <w:proofErr w:type="spellStart"/>
      <w:r>
        <w:rPr>
          <w:sz w:val="23"/>
          <w:szCs w:val="23"/>
        </w:rPr>
        <w:t>hematologie</w:t>
      </w:r>
      <w:proofErr w:type="spellEnd"/>
      <w:r>
        <w:rPr>
          <w:sz w:val="23"/>
          <w:szCs w:val="23"/>
        </w:rPr>
        <w:t xml:space="preserve">. </w:t>
      </w:r>
    </w:p>
    <w:p w14:paraId="2760B02B" w14:textId="77777777" w:rsidR="004B7B38" w:rsidRDefault="004B7B38" w:rsidP="004B7B38">
      <w:pPr>
        <w:pStyle w:val="Default"/>
        <w:rPr>
          <w:sz w:val="23"/>
          <w:szCs w:val="23"/>
        </w:rPr>
      </w:pPr>
      <w:r>
        <w:rPr>
          <w:sz w:val="23"/>
          <w:szCs w:val="23"/>
        </w:rPr>
        <w:t xml:space="preserve">9. </w:t>
      </w:r>
      <w:proofErr w:type="spellStart"/>
      <w:r>
        <w:rPr>
          <w:sz w:val="23"/>
          <w:szCs w:val="23"/>
        </w:rPr>
        <w:t>Pregatirea</w:t>
      </w:r>
      <w:proofErr w:type="spellEnd"/>
      <w:r>
        <w:rPr>
          <w:sz w:val="23"/>
          <w:szCs w:val="23"/>
        </w:rPr>
        <w:t xml:space="preserve"> </w:t>
      </w:r>
      <w:proofErr w:type="spellStart"/>
      <w:r>
        <w:rPr>
          <w:sz w:val="23"/>
          <w:szCs w:val="23"/>
        </w:rPr>
        <w:t>bolnavului</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recoltarea</w:t>
      </w:r>
      <w:proofErr w:type="spellEnd"/>
      <w:r>
        <w:rPr>
          <w:sz w:val="23"/>
          <w:szCs w:val="23"/>
        </w:rPr>
        <w:t xml:space="preserve"> </w:t>
      </w:r>
      <w:proofErr w:type="spellStart"/>
      <w:r>
        <w:rPr>
          <w:sz w:val="23"/>
          <w:szCs w:val="23"/>
        </w:rPr>
        <w:t>probelor</w:t>
      </w:r>
      <w:proofErr w:type="spellEnd"/>
      <w:r>
        <w:rPr>
          <w:sz w:val="23"/>
          <w:szCs w:val="23"/>
        </w:rPr>
        <w:t xml:space="preserve"> </w:t>
      </w:r>
      <w:proofErr w:type="spellStart"/>
      <w:r>
        <w:rPr>
          <w:sz w:val="23"/>
          <w:szCs w:val="23"/>
        </w:rPr>
        <w:t>biologice</w:t>
      </w:r>
      <w:proofErr w:type="spellEnd"/>
      <w:r>
        <w:rPr>
          <w:sz w:val="23"/>
          <w:szCs w:val="23"/>
        </w:rPr>
        <w:t xml:space="preserve">. </w:t>
      </w:r>
    </w:p>
    <w:p w14:paraId="4353262E" w14:textId="77777777" w:rsidR="004B7B38" w:rsidRDefault="004B7B38" w:rsidP="004B7B38">
      <w:pPr>
        <w:pStyle w:val="Default"/>
        <w:rPr>
          <w:sz w:val="23"/>
          <w:szCs w:val="23"/>
        </w:rPr>
      </w:pPr>
      <w:r>
        <w:rPr>
          <w:sz w:val="23"/>
          <w:szCs w:val="23"/>
        </w:rPr>
        <w:t xml:space="preserve">10. Principii de </w:t>
      </w:r>
      <w:proofErr w:type="spellStart"/>
      <w:r>
        <w:rPr>
          <w:sz w:val="23"/>
          <w:szCs w:val="23"/>
        </w:rPr>
        <w:t>protectia</w:t>
      </w:r>
      <w:proofErr w:type="spellEnd"/>
      <w:r>
        <w:rPr>
          <w:sz w:val="23"/>
          <w:szCs w:val="23"/>
        </w:rPr>
        <w:t xml:space="preserve"> </w:t>
      </w:r>
      <w:proofErr w:type="spellStart"/>
      <w:r>
        <w:rPr>
          <w:sz w:val="23"/>
          <w:szCs w:val="23"/>
        </w:rPr>
        <w:t>muncii</w:t>
      </w:r>
      <w:proofErr w:type="spellEnd"/>
      <w:r>
        <w:rPr>
          <w:sz w:val="23"/>
          <w:szCs w:val="23"/>
        </w:rPr>
        <w:t xml:space="preserve"> in </w:t>
      </w:r>
      <w:proofErr w:type="spellStart"/>
      <w:r>
        <w:rPr>
          <w:sz w:val="23"/>
          <w:szCs w:val="23"/>
        </w:rPr>
        <w:t>activitatea</w:t>
      </w:r>
      <w:proofErr w:type="spellEnd"/>
      <w:r>
        <w:rPr>
          <w:sz w:val="23"/>
          <w:szCs w:val="23"/>
        </w:rPr>
        <w:t xml:space="preserve"> </w:t>
      </w:r>
      <w:proofErr w:type="spellStart"/>
      <w:r>
        <w:rPr>
          <w:sz w:val="23"/>
          <w:szCs w:val="23"/>
        </w:rPr>
        <w:t>asistentului</w:t>
      </w:r>
      <w:proofErr w:type="spellEnd"/>
      <w:r>
        <w:rPr>
          <w:sz w:val="23"/>
          <w:szCs w:val="23"/>
        </w:rPr>
        <w:t xml:space="preserve"> de </w:t>
      </w:r>
      <w:proofErr w:type="spellStart"/>
      <w:r>
        <w:rPr>
          <w:sz w:val="23"/>
          <w:szCs w:val="23"/>
        </w:rPr>
        <w:t>laborator</w:t>
      </w:r>
      <w:proofErr w:type="spellEnd"/>
      <w:r>
        <w:rPr>
          <w:sz w:val="23"/>
          <w:szCs w:val="23"/>
        </w:rPr>
        <w:t xml:space="preserve">, </w:t>
      </w:r>
      <w:proofErr w:type="spellStart"/>
      <w:r>
        <w:rPr>
          <w:sz w:val="23"/>
          <w:szCs w:val="23"/>
        </w:rPr>
        <w:t>profilaxia</w:t>
      </w:r>
      <w:proofErr w:type="spellEnd"/>
      <w:r>
        <w:rPr>
          <w:sz w:val="23"/>
          <w:szCs w:val="23"/>
        </w:rPr>
        <w:t xml:space="preserve"> </w:t>
      </w:r>
      <w:proofErr w:type="spellStart"/>
      <w:r>
        <w:rPr>
          <w:sz w:val="23"/>
          <w:szCs w:val="23"/>
        </w:rPr>
        <w:t>imbolnavirilor</w:t>
      </w:r>
      <w:proofErr w:type="spellEnd"/>
      <w:r>
        <w:rPr>
          <w:sz w:val="23"/>
          <w:szCs w:val="23"/>
        </w:rPr>
        <w:t xml:space="preserve"> cu HIV </w:t>
      </w:r>
      <w:proofErr w:type="spellStart"/>
      <w:r>
        <w:rPr>
          <w:sz w:val="23"/>
          <w:szCs w:val="23"/>
        </w:rPr>
        <w:t>sau</w:t>
      </w:r>
      <w:proofErr w:type="spellEnd"/>
      <w:r>
        <w:rPr>
          <w:sz w:val="23"/>
          <w:szCs w:val="23"/>
        </w:rPr>
        <w:t xml:space="preserve"> </w:t>
      </w:r>
      <w:proofErr w:type="spellStart"/>
      <w:r>
        <w:rPr>
          <w:sz w:val="23"/>
          <w:szCs w:val="23"/>
        </w:rPr>
        <w:t>hepatite</w:t>
      </w:r>
      <w:proofErr w:type="spellEnd"/>
      <w:r>
        <w:rPr>
          <w:sz w:val="23"/>
          <w:szCs w:val="23"/>
        </w:rPr>
        <w:t xml:space="preserve">. </w:t>
      </w:r>
    </w:p>
    <w:p w14:paraId="67EC9444" w14:textId="77777777" w:rsidR="004B7B38" w:rsidRDefault="004B7B38" w:rsidP="004B7B38">
      <w:pPr>
        <w:pStyle w:val="Default"/>
        <w:rPr>
          <w:sz w:val="23"/>
          <w:szCs w:val="23"/>
        </w:rPr>
      </w:pPr>
    </w:p>
    <w:p w14:paraId="7A00E192" w14:textId="77777777" w:rsidR="004B7B38" w:rsidRDefault="004B7B38" w:rsidP="004B7B38">
      <w:pPr>
        <w:pStyle w:val="Default"/>
        <w:rPr>
          <w:sz w:val="23"/>
          <w:szCs w:val="23"/>
        </w:rPr>
      </w:pPr>
      <w:r>
        <w:rPr>
          <w:b/>
          <w:bCs/>
          <w:sz w:val="23"/>
          <w:szCs w:val="23"/>
        </w:rPr>
        <w:t xml:space="preserve">II. MICROBIOLOGIE </w:t>
      </w:r>
    </w:p>
    <w:p w14:paraId="0EDA9B53" w14:textId="77777777" w:rsidR="004B7B38" w:rsidRDefault="004B7B38" w:rsidP="004B7B38">
      <w:pPr>
        <w:pStyle w:val="Default"/>
        <w:rPr>
          <w:sz w:val="23"/>
          <w:szCs w:val="23"/>
        </w:rPr>
      </w:pPr>
    </w:p>
    <w:p w14:paraId="7385673C" w14:textId="77777777" w:rsidR="004B7B38" w:rsidRDefault="004B7B38" w:rsidP="004B7B38">
      <w:pPr>
        <w:pStyle w:val="Default"/>
      </w:pPr>
      <w:r>
        <w:rPr>
          <w:sz w:val="23"/>
          <w:szCs w:val="23"/>
        </w:rPr>
        <w:t xml:space="preserve">1. </w:t>
      </w:r>
      <w:proofErr w:type="spellStart"/>
      <w:r w:rsidRPr="005B492D">
        <w:t>Co</w:t>
      </w:r>
      <w:r>
        <w:t>ci</w:t>
      </w:r>
      <w:proofErr w:type="spellEnd"/>
      <w:r>
        <w:t xml:space="preserve"> Gram-</w:t>
      </w:r>
      <w:proofErr w:type="spellStart"/>
      <w:proofErr w:type="gramStart"/>
      <w:r>
        <w:t>pozitiv,coci</w:t>
      </w:r>
      <w:proofErr w:type="spellEnd"/>
      <w:proofErr w:type="gramEnd"/>
      <w:r>
        <w:t xml:space="preserve"> Gram-</w:t>
      </w:r>
      <w:proofErr w:type="spellStart"/>
      <w:r>
        <w:t>negativ</w:t>
      </w:r>
      <w:proofErr w:type="spellEnd"/>
      <w:r>
        <w:t>, bacilli Gram-</w:t>
      </w:r>
      <w:proofErr w:type="spellStart"/>
      <w:r>
        <w:t>negativ</w:t>
      </w:r>
      <w:proofErr w:type="spellEnd"/>
      <w:r>
        <w:t xml:space="preserve">: </w:t>
      </w:r>
      <w:proofErr w:type="spellStart"/>
      <w:r>
        <w:t>caractere</w:t>
      </w:r>
      <w:proofErr w:type="spellEnd"/>
      <w:r>
        <w:t xml:space="preserve"> </w:t>
      </w:r>
      <w:proofErr w:type="spellStart"/>
      <w:r>
        <w:t>generale</w:t>
      </w:r>
      <w:proofErr w:type="spellEnd"/>
      <w:r>
        <w:t xml:space="preserve">, de </w:t>
      </w:r>
      <w:proofErr w:type="spellStart"/>
      <w:r>
        <w:t>patogenitate</w:t>
      </w:r>
      <w:proofErr w:type="spellEnd"/>
      <w:r>
        <w:t xml:space="preserve">, diagnostic de </w:t>
      </w:r>
      <w:proofErr w:type="spellStart"/>
      <w:r>
        <w:t>laborator</w:t>
      </w:r>
      <w:proofErr w:type="spellEnd"/>
    </w:p>
    <w:p w14:paraId="5FD66FD1" w14:textId="77777777" w:rsidR="004B7B38" w:rsidRDefault="004B7B38" w:rsidP="004B7B38">
      <w:pPr>
        <w:pStyle w:val="Default"/>
        <w:rPr>
          <w:sz w:val="23"/>
          <w:szCs w:val="23"/>
        </w:rPr>
      </w:pPr>
      <w:r>
        <w:rPr>
          <w:sz w:val="23"/>
          <w:szCs w:val="23"/>
        </w:rPr>
        <w:t xml:space="preserve">2. </w:t>
      </w:r>
      <w:proofErr w:type="spellStart"/>
      <w:r w:rsidRPr="005052F9">
        <w:t>Examenul</w:t>
      </w:r>
      <w:proofErr w:type="spellEnd"/>
      <w:r w:rsidRPr="005052F9">
        <w:t xml:space="preserve"> </w:t>
      </w:r>
      <w:proofErr w:type="spellStart"/>
      <w:r w:rsidRPr="005052F9">
        <w:t>coproparazitologic</w:t>
      </w:r>
      <w:proofErr w:type="spellEnd"/>
      <w:r w:rsidRPr="005052F9">
        <w:t xml:space="preserve">: </w:t>
      </w:r>
      <w:proofErr w:type="spellStart"/>
      <w:r w:rsidRPr="005052F9">
        <w:t>explorare</w:t>
      </w:r>
      <w:proofErr w:type="spellEnd"/>
      <w:r w:rsidRPr="005052F9">
        <w:t xml:space="preserve"> de </w:t>
      </w:r>
      <w:proofErr w:type="spellStart"/>
      <w:r w:rsidRPr="005052F9">
        <w:t>laborator</w:t>
      </w:r>
      <w:proofErr w:type="spellEnd"/>
    </w:p>
    <w:p w14:paraId="408C8B0E" w14:textId="77777777" w:rsidR="004B7B38" w:rsidRDefault="004B7B38" w:rsidP="004B7B38">
      <w:pPr>
        <w:pStyle w:val="Default"/>
        <w:rPr>
          <w:sz w:val="23"/>
          <w:szCs w:val="23"/>
        </w:rPr>
      </w:pPr>
      <w:r>
        <w:rPr>
          <w:sz w:val="23"/>
          <w:szCs w:val="23"/>
        </w:rPr>
        <w:t>3.</w:t>
      </w:r>
      <w:r w:rsidRPr="004C30E3">
        <w:rPr>
          <w:rFonts w:ascii="Cambria" w:hAnsi="Cambria" w:cs="Arial"/>
          <w:lang w:val="it-IT"/>
        </w:rPr>
        <w:t xml:space="preserve"> </w:t>
      </w:r>
      <w:proofErr w:type="spellStart"/>
      <w:r w:rsidRPr="005F1FF8">
        <w:rPr>
          <w:lang w:val="it-IT"/>
        </w:rPr>
        <w:t>Toxiinfectiile</w:t>
      </w:r>
      <w:proofErr w:type="spellEnd"/>
      <w:r w:rsidRPr="005F1FF8">
        <w:rPr>
          <w:lang w:val="it-IT"/>
        </w:rPr>
        <w:t xml:space="preserve"> alimentare-</w:t>
      </w:r>
      <w:proofErr w:type="spellStart"/>
      <w:r w:rsidRPr="005F1FF8">
        <w:rPr>
          <w:lang w:val="it-IT"/>
        </w:rPr>
        <w:t>definiţie</w:t>
      </w:r>
      <w:proofErr w:type="spellEnd"/>
      <w:r w:rsidRPr="005F1FF8">
        <w:rPr>
          <w:lang w:val="it-IT"/>
        </w:rPr>
        <w:t xml:space="preserve">, </w:t>
      </w:r>
      <w:proofErr w:type="spellStart"/>
      <w:r w:rsidRPr="005F1FF8">
        <w:rPr>
          <w:lang w:val="it-IT"/>
        </w:rPr>
        <w:t>agenţii</w:t>
      </w:r>
      <w:proofErr w:type="spellEnd"/>
      <w:r w:rsidRPr="005F1FF8">
        <w:rPr>
          <w:lang w:val="it-IT"/>
        </w:rPr>
        <w:t xml:space="preserve"> patogeni </w:t>
      </w:r>
      <w:proofErr w:type="spellStart"/>
      <w:r w:rsidRPr="005F1FF8">
        <w:rPr>
          <w:lang w:val="it-IT"/>
        </w:rPr>
        <w:t>implicaţi</w:t>
      </w:r>
      <w:proofErr w:type="spellEnd"/>
    </w:p>
    <w:p w14:paraId="6ABF61AA" w14:textId="77777777" w:rsidR="004B7B38" w:rsidRDefault="004B7B38" w:rsidP="004B7B38">
      <w:pPr>
        <w:pStyle w:val="Default"/>
        <w:rPr>
          <w:sz w:val="23"/>
          <w:szCs w:val="23"/>
        </w:rPr>
      </w:pPr>
      <w:r>
        <w:rPr>
          <w:sz w:val="23"/>
          <w:szCs w:val="23"/>
        </w:rPr>
        <w:t xml:space="preserve">4. </w:t>
      </w:r>
      <w:proofErr w:type="spellStart"/>
      <w:r>
        <w:rPr>
          <w:sz w:val="23"/>
          <w:szCs w:val="23"/>
        </w:rPr>
        <w:t>Coloratii</w:t>
      </w:r>
      <w:proofErr w:type="spellEnd"/>
      <w:r>
        <w:rPr>
          <w:sz w:val="23"/>
          <w:szCs w:val="23"/>
        </w:rPr>
        <w:t xml:space="preserve"> </w:t>
      </w:r>
      <w:proofErr w:type="spellStart"/>
      <w:r>
        <w:rPr>
          <w:sz w:val="23"/>
          <w:szCs w:val="23"/>
        </w:rPr>
        <w:t>pentru</w:t>
      </w:r>
      <w:proofErr w:type="spellEnd"/>
      <w:r>
        <w:rPr>
          <w:sz w:val="23"/>
          <w:szCs w:val="23"/>
        </w:rPr>
        <w:t xml:space="preserve"> </w:t>
      </w:r>
      <w:proofErr w:type="spellStart"/>
      <w:r>
        <w:rPr>
          <w:sz w:val="23"/>
          <w:szCs w:val="23"/>
        </w:rPr>
        <w:t>metode</w:t>
      </w:r>
      <w:proofErr w:type="spellEnd"/>
      <w:r>
        <w:rPr>
          <w:sz w:val="23"/>
          <w:szCs w:val="23"/>
        </w:rPr>
        <w:t xml:space="preserve"> de </w:t>
      </w:r>
      <w:proofErr w:type="spellStart"/>
      <w:proofErr w:type="gramStart"/>
      <w:r>
        <w:rPr>
          <w:sz w:val="23"/>
          <w:szCs w:val="23"/>
        </w:rPr>
        <w:t>diferentiere</w:t>
      </w:r>
      <w:proofErr w:type="spellEnd"/>
      <w:r>
        <w:rPr>
          <w:sz w:val="23"/>
          <w:szCs w:val="23"/>
        </w:rPr>
        <w:t xml:space="preserve"> :</w:t>
      </w:r>
      <w:proofErr w:type="gramEnd"/>
      <w:r>
        <w:rPr>
          <w:sz w:val="23"/>
          <w:szCs w:val="23"/>
        </w:rPr>
        <w:t xml:space="preserve"> Gram</w:t>
      </w:r>
    </w:p>
    <w:p w14:paraId="4B129ED5" w14:textId="77777777" w:rsidR="004B7B38" w:rsidRDefault="004B7B38" w:rsidP="004B7B38">
      <w:pPr>
        <w:pStyle w:val="Default"/>
        <w:rPr>
          <w:sz w:val="23"/>
          <w:szCs w:val="23"/>
        </w:rPr>
      </w:pPr>
      <w:r>
        <w:rPr>
          <w:sz w:val="23"/>
          <w:szCs w:val="23"/>
        </w:rPr>
        <w:t xml:space="preserve">5. </w:t>
      </w:r>
      <w:proofErr w:type="spellStart"/>
      <w:r>
        <w:rPr>
          <w:sz w:val="23"/>
          <w:szCs w:val="23"/>
        </w:rPr>
        <w:t>Antibiograma</w:t>
      </w:r>
      <w:proofErr w:type="spellEnd"/>
      <w:r>
        <w:rPr>
          <w:sz w:val="23"/>
          <w:szCs w:val="23"/>
        </w:rPr>
        <w:t xml:space="preserve">: </w:t>
      </w:r>
      <w:proofErr w:type="spellStart"/>
      <w:r>
        <w:rPr>
          <w:sz w:val="23"/>
          <w:szCs w:val="23"/>
        </w:rPr>
        <w:t>definitie</w:t>
      </w:r>
      <w:proofErr w:type="spellEnd"/>
      <w:r>
        <w:rPr>
          <w:sz w:val="23"/>
          <w:szCs w:val="23"/>
        </w:rPr>
        <w:t xml:space="preserve">, </w:t>
      </w:r>
      <w:proofErr w:type="spellStart"/>
      <w:r>
        <w:rPr>
          <w:sz w:val="23"/>
          <w:szCs w:val="23"/>
        </w:rPr>
        <w:t>tehnici</w:t>
      </w:r>
      <w:proofErr w:type="spellEnd"/>
      <w:r>
        <w:rPr>
          <w:sz w:val="23"/>
          <w:szCs w:val="23"/>
        </w:rPr>
        <w:t xml:space="preserve"> de </w:t>
      </w:r>
      <w:proofErr w:type="spellStart"/>
      <w:r>
        <w:rPr>
          <w:sz w:val="23"/>
          <w:szCs w:val="23"/>
        </w:rPr>
        <w:t>executare</w:t>
      </w:r>
      <w:proofErr w:type="spellEnd"/>
      <w:r>
        <w:rPr>
          <w:sz w:val="23"/>
          <w:szCs w:val="23"/>
        </w:rPr>
        <w:t xml:space="preserve">; </w:t>
      </w:r>
    </w:p>
    <w:p w14:paraId="246436AF" w14:textId="77777777" w:rsidR="004B7B38" w:rsidRDefault="004B7B38" w:rsidP="004B7B38">
      <w:pPr>
        <w:pStyle w:val="Default"/>
        <w:rPr>
          <w:sz w:val="23"/>
          <w:szCs w:val="23"/>
        </w:rPr>
      </w:pPr>
      <w:r>
        <w:rPr>
          <w:sz w:val="23"/>
          <w:szCs w:val="23"/>
        </w:rPr>
        <w:t xml:space="preserve">6. </w:t>
      </w:r>
      <w:proofErr w:type="spellStart"/>
      <w:r>
        <w:rPr>
          <w:sz w:val="23"/>
          <w:szCs w:val="23"/>
        </w:rPr>
        <w:t>Insamintarea</w:t>
      </w:r>
      <w:proofErr w:type="spellEnd"/>
      <w:r>
        <w:rPr>
          <w:sz w:val="23"/>
          <w:szCs w:val="23"/>
        </w:rPr>
        <w:t xml:space="preserve"> </w:t>
      </w:r>
      <w:proofErr w:type="spellStart"/>
      <w:r>
        <w:rPr>
          <w:sz w:val="23"/>
          <w:szCs w:val="23"/>
        </w:rPr>
        <w:t>produselor</w:t>
      </w:r>
      <w:proofErr w:type="spellEnd"/>
      <w:r>
        <w:rPr>
          <w:sz w:val="23"/>
          <w:szCs w:val="23"/>
        </w:rPr>
        <w:t xml:space="preserve"> </w:t>
      </w:r>
      <w:proofErr w:type="spellStart"/>
      <w:r>
        <w:rPr>
          <w:sz w:val="23"/>
          <w:szCs w:val="23"/>
        </w:rPr>
        <w:t>patologice</w:t>
      </w:r>
      <w:proofErr w:type="spellEnd"/>
      <w:r>
        <w:rPr>
          <w:sz w:val="23"/>
          <w:szCs w:val="23"/>
        </w:rPr>
        <w:t xml:space="preserve">; </w:t>
      </w:r>
    </w:p>
    <w:p w14:paraId="3392A13B" w14:textId="77777777" w:rsidR="004B7B38" w:rsidRDefault="004B7B38" w:rsidP="004B7B38">
      <w:pPr>
        <w:pStyle w:val="Default"/>
        <w:rPr>
          <w:sz w:val="23"/>
          <w:szCs w:val="23"/>
        </w:rPr>
      </w:pPr>
      <w:r>
        <w:rPr>
          <w:sz w:val="23"/>
          <w:szCs w:val="23"/>
        </w:rPr>
        <w:t xml:space="preserve">7. </w:t>
      </w:r>
      <w:proofErr w:type="spellStart"/>
      <w:r>
        <w:rPr>
          <w:sz w:val="23"/>
          <w:szCs w:val="23"/>
        </w:rPr>
        <w:t>Metode</w:t>
      </w:r>
      <w:proofErr w:type="spellEnd"/>
      <w:r>
        <w:rPr>
          <w:sz w:val="23"/>
          <w:szCs w:val="23"/>
        </w:rPr>
        <w:t xml:space="preserve"> de </w:t>
      </w:r>
      <w:proofErr w:type="spellStart"/>
      <w:r>
        <w:rPr>
          <w:sz w:val="23"/>
          <w:szCs w:val="23"/>
        </w:rPr>
        <w:t>recoltare</w:t>
      </w:r>
      <w:proofErr w:type="spellEnd"/>
      <w:r>
        <w:rPr>
          <w:sz w:val="23"/>
          <w:szCs w:val="23"/>
        </w:rPr>
        <w:t xml:space="preserve"> a </w:t>
      </w:r>
      <w:proofErr w:type="spellStart"/>
      <w:r>
        <w:rPr>
          <w:sz w:val="23"/>
          <w:szCs w:val="23"/>
        </w:rPr>
        <w:t>produselor</w:t>
      </w:r>
      <w:proofErr w:type="spellEnd"/>
      <w:r>
        <w:rPr>
          <w:sz w:val="23"/>
          <w:szCs w:val="23"/>
        </w:rPr>
        <w:t xml:space="preserve"> </w:t>
      </w:r>
      <w:proofErr w:type="spellStart"/>
      <w:r>
        <w:rPr>
          <w:sz w:val="23"/>
          <w:szCs w:val="23"/>
        </w:rPr>
        <w:t>patologice</w:t>
      </w:r>
      <w:proofErr w:type="spellEnd"/>
      <w:r>
        <w:rPr>
          <w:sz w:val="23"/>
          <w:szCs w:val="23"/>
        </w:rPr>
        <w:t xml:space="preserve">: </w:t>
      </w:r>
      <w:proofErr w:type="spellStart"/>
      <w:r>
        <w:rPr>
          <w:sz w:val="23"/>
          <w:szCs w:val="23"/>
        </w:rPr>
        <w:t>urina</w:t>
      </w:r>
      <w:proofErr w:type="spellEnd"/>
      <w:r>
        <w:rPr>
          <w:sz w:val="23"/>
          <w:szCs w:val="23"/>
        </w:rPr>
        <w:t xml:space="preserve"> </w:t>
      </w:r>
      <w:proofErr w:type="spellStart"/>
      <w:r>
        <w:rPr>
          <w:sz w:val="23"/>
          <w:szCs w:val="23"/>
        </w:rPr>
        <w:t>pentru</w:t>
      </w:r>
      <w:proofErr w:type="spellEnd"/>
      <w:r>
        <w:rPr>
          <w:sz w:val="23"/>
          <w:szCs w:val="23"/>
        </w:rPr>
        <w:t xml:space="preserve"> </w:t>
      </w:r>
      <w:proofErr w:type="spellStart"/>
      <w:r>
        <w:rPr>
          <w:sz w:val="23"/>
          <w:szCs w:val="23"/>
        </w:rPr>
        <w:t>urocultura</w:t>
      </w:r>
      <w:proofErr w:type="spellEnd"/>
      <w:r>
        <w:rPr>
          <w:sz w:val="23"/>
          <w:szCs w:val="23"/>
        </w:rPr>
        <w:t xml:space="preserve">, </w:t>
      </w:r>
      <w:proofErr w:type="spellStart"/>
      <w:r>
        <w:rPr>
          <w:sz w:val="23"/>
          <w:szCs w:val="23"/>
        </w:rPr>
        <w:t>secretii</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lichide</w:t>
      </w:r>
      <w:proofErr w:type="spellEnd"/>
      <w:r>
        <w:rPr>
          <w:sz w:val="23"/>
          <w:szCs w:val="23"/>
        </w:rPr>
        <w:t xml:space="preserve"> diverse </w:t>
      </w:r>
      <w:proofErr w:type="spellStart"/>
      <w:r>
        <w:rPr>
          <w:sz w:val="23"/>
          <w:szCs w:val="23"/>
        </w:rPr>
        <w:t>pentru</w:t>
      </w:r>
      <w:proofErr w:type="spellEnd"/>
      <w:r>
        <w:rPr>
          <w:sz w:val="23"/>
          <w:szCs w:val="23"/>
        </w:rPr>
        <w:t xml:space="preserve"> </w:t>
      </w:r>
      <w:proofErr w:type="spellStart"/>
      <w:r>
        <w:rPr>
          <w:sz w:val="23"/>
          <w:szCs w:val="23"/>
        </w:rPr>
        <w:t>culturi</w:t>
      </w:r>
      <w:proofErr w:type="spellEnd"/>
      <w:r>
        <w:rPr>
          <w:sz w:val="23"/>
          <w:szCs w:val="23"/>
        </w:rPr>
        <w:t xml:space="preserve">, </w:t>
      </w:r>
      <w:proofErr w:type="spellStart"/>
      <w:r>
        <w:rPr>
          <w:sz w:val="23"/>
          <w:szCs w:val="23"/>
        </w:rPr>
        <w:t>materii</w:t>
      </w:r>
      <w:proofErr w:type="spellEnd"/>
      <w:r>
        <w:rPr>
          <w:sz w:val="23"/>
          <w:szCs w:val="23"/>
        </w:rPr>
        <w:t xml:space="preserve"> </w:t>
      </w:r>
      <w:proofErr w:type="spellStart"/>
      <w:r>
        <w:rPr>
          <w:sz w:val="23"/>
          <w:szCs w:val="23"/>
        </w:rPr>
        <w:t>fecale</w:t>
      </w:r>
      <w:proofErr w:type="spellEnd"/>
      <w:r>
        <w:rPr>
          <w:sz w:val="23"/>
          <w:szCs w:val="23"/>
        </w:rPr>
        <w:t xml:space="preserve"> </w:t>
      </w:r>
      <w:proofErr w:type="spellStart"/>
      <w:r>
        <w:rPr>
          <w:sz w:val="23"/>
          <w:szCs w:val="23"/>
        </w:rPr>
        <w:t>pentru</w:t>
      </w:r>
      <w:proofErr w:type="spellEnd"/>
      <w:r>
        <w:rPr>
          <w:sz w:val="23"/>
          <w:szCs w:val="23"/>
        </w:rPr>
        <w:t xml:space="preserve"> </w:t>
      </w:r>
      <w:proofErr w:type="spellStart"/>
      <w:r>
        <w:rPr>
          <w:sz w:val="23"/>
          <w:szCs w:val="23"/>
        </w:rPr>
        <w:t>coprocultura</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exudatele</w:t>
      </w:r>
      <w:proofErr w:type="spellEnd"/>
      <w:r>
        <w:rPr>
          <w:sz w:val="23"/>
          <w:szCs w:val="23"/>
        </w:rPr>
        <w:t xml:space="preserve"> (</w:t>
      </w:r>
      <w:proofErr w:type="spellStart"/>
      <w:r>
        <w:rPr>
          <w:sz w:val="23"/>
          <w:szCs w:val="23"/>
        </w:rPr>
        <w:t>faringian</w:t>
      </w:r>
      <w:proofErr w:type="spellEnd"/>
      <w:r>
        <w:rPr>
          <w:sz w:val="23"/>
          <w:szCs w:val="23"/>
        </w:rPr>
        <w:t xml:space="preserve">, </w:t>
      </w:r>
      <w:proofErr w:type="spellStart"/>
      <w:r>
        <w:rPr>
          <w:sz w:val="23"/>
          <w:szCs w:val="23"/>
        </w:rPr>
        <w:t>nazal</w:t>
      </w:r>
      <w:proofErr w:type="spellEnd"/>
      <w:r>
        <w:rPr>
          <w:sz w:val="23"/>
          <w:szCs w:val="23"/>
        </w:rPr>
        <w:t xml:space="preserve">), sputa </w:t>
      </w:r>
      <w:proofErr w:type="spellStart"/>
      <w:r>
        <w:rPr>
          <w:sz w:val="23"/>
          <w:szCs w:val="23"/>
        </w:rPr>
        <w:t>pentru</w:t>
      </w:r>
      <w:proofErr w:type="spellEnd"/>
      <w:r>
        <w:rPr>
          <w:sz w:val="23"/>
          <w:szCs w:val="23"/>
        </w:rPr>
        <w:t xml:space="preserve"> </w:t>
      </w:r>
      <w:proofErr w:type="spellStart"/>
      <w:r>
        <w:rPr>
          <w:sz w:val="23"/>
          <w:szCs w:val="23"/>
        </w:rPr>
        <w:t>cultura</w:t>
      </w:r>
      <w:proofErr w:type="spellEnd"/>
      <w:r>
        <w:rPr>
          <w:sz w:val="23"/>
          <w:szCs w:val="23"/>
        </w:rPr>
        <w:t xml:space="preserve">; </w:t>
      </w:r>
    </w:p>
    <w:p w14:paraId="1B401D1E" w14:textId="77777777" w:rsidR="004B7B38" w:rsidRDefault="004B7B38" w:rsidP="004B7B38">
      <w:pPr>
        <w:pStyle w:val="Default"/>
        <w:rPr>
          <w:sz w:val="23"/>
          <w:szCs w:val="23"/>
        </w:rPr>
      </w:pPr>
      <w:r>
        <w:rPr>
          <w:sz w:val="23"/>
          <w:szCs w:val="23"/>
        </w:rPr>
        <w:t>8.</w:t>
      </w:r>
      <w:r w:rsidRPr="00AF3965">
        <w:rPr>
          <w:rFonts w:ascii="Cambria" w:hAnsi="Cambria" w:cs="Arial"/>
          <w:lang w:val="it-IT"/>
        </w:rPr>
        <w:t xml:space="preserve"> </w:t>
      </w:r>
      <w:proofErr w:type="spellStart"/>
      <w:r w:rsidRPr="00AF3965">
        <w:rPr>
          <w:lang w:val="it-IT"/>
        </w:rPr>
        <w:t>Toxiinfectiile</w:t>
      </w:r>
      <w:proofErr w:type="spellEnd"/>
      <w:r w:rsidRPr="00AF3965">
        <w:rPr>
          <w:lang w:val="it-IT"/>
        </w:rPr>
        <w:t xml:space="preserve"> alimentare-</w:t>
      </w:r>
      <w:proofErr w:type="spellStart"/>
      <w:r w:rsidRPr="00AF3965">
        <w:rPr>
          <w:lang w:val="it-IT"/>
        </w:rPr>
        <w:t>definiţie</w:t>
      </w:r>
      <w:proofErr w:type="spellEnd"/>
      <w:r w:rsidRPr="00AF3965">
        <w:rPr>
          <w:lang w:val="it-IT"/>
        </w:rPr>
        <w:t xml:space="preserve">, </w:t>
      </w:r>
      <w:proofErr w:type="spellStart"/>
      <w:r w:rsidRPr="00AF3965">
        <w:rPr>
          <w:lang w:val="it-IT"/>
        </w:rPr>
        <w:t>agenţii</w:t>
      </w:r>
      <w:proofErr w:type="spellEnd"/>
      <w:r w:rsidRPr="00AF3965">
        <w:rPr>
          <w:lang w:val="it-IT"/>
        </w:rPr>
        <w:t xml:space="preserve"> patogeni </w:t>
      </w:r>
      <w:proofErr w:type="spellStart"/>
      <w:r w:rsidRPr="00AF3965">
        <w:rPr>
          <w:lang w:val="it-IT"/>
        </w:rPr>
        <w:t>implicaţi</w:t>
      </w:r>
      <w:proofErr w:type="spellEnd"/>
      <w:r w:rsidRPr="00AF3965">
        <w:rPr>
          <w:lang w:val="it-IT"/>
        </w:rPr>
        <w:t xml:space="preserve">, </w:t>
      </w:r>
      <w:proofErr w:type="spellStart"/>
      <w:r w:rsidRPr="00AF3965">
        <w:rPr>
          <w:lang w:val="it-IT"/>
        </w:rPr>
        <w:t>tehnica</w:t>
      </w:r>
      <w:proofErr w:type="spellEnd"/>
      <w:r w:rsidRPr="00AF3965">
        <w:rPr>
          <w:lang w:val="it-IT"/>
        </w:rPr>
        <w:t xml:space="preserve"> </w:t>
      </w:r>
      <w:proofErr w:type="spellStart"/>
      <w:r w:rsidRPr="00AF3965">
        <w:rPr>
          <w:lang w:val="it-IT"/>
        </w:rPr>
        <w:t>diagnosticării</w:t>
      </w:r>
      <w:proofErr w:type="spellEnd"/>
      <w:r w:rsidRPr="00AF3965">
        <w:rPr>
          <w:lang w:val="it-IT"/>
        </w:rPr>
        <w:t xml:space="preserve"> prin </w:t>
      </w:r>
      <w:proofErr w:type="spellStart"/>
      <w:r w:rsidRPr="00AF3965">
        <w:rPr>
          <w:lang w:val="it-IT"/>
        </w:rPr>
        <w:t>coprocultură</w:t>
      </w:r>
      <w:proofErr w:type="spellEnd"/>
      <w:r w:rsidRPr="00AF3965">
        <w:rPr>
          <w:lang w:val="it-IT"/>
        </w:rPr>
        <w:t>;</w:t>
      </w:r>
    </w:p>
    <w:p w14:paraId="05A9C2B9" w14:textId="77777777" w:rsidR="004B7B38" w:rsidRDefault="004B7B38" w:rsidP="004B7B38">
      <w:pPr>
        <w:pStyle w:val="Default"/>
        <w:rPr>
          <w:sz w:val="23"/>
          <w:szCs w:val="23"/>
        </w:rPr>
      </w:pPr>
      <w:r>
        <w:rPr>
          <w:sz w:val="23"/>
          <w:szCs w:val="23"/>
        </w:rPr>
        <w:t xml:space="preserve">9. </w:t>
      </w:r>
      <w:proofErr w:type="spellStart"/>
      <w:r>
        <w:rPr>
          <w:sz w:val="23"/>
          <w:szCs w:val="23"/>
        </w:rPr>
        <w:t>Determinarea</w:t>
      </w:r>
      <w:proofErr w:type="spellEnd"/>
      <w:r>
        <w:rPr>
          <w:sz w:val="23"/>
          <w:szCs w:val="23"/>
        </w:rPr>
        <w:t xml:space="preserve"> RPR, TPHA:</w:t>
      </w:r>
      <w:r w:rsidRPr="005052F9">
        <w:t xml:space="preserve"> </w:t>
      </w:r>
      <w:proofErr w:type="spellStart"/>
      <w:r>
        <w:t>caractere</w:t>
      </w:r>
      <w:proofErr w:type="spellEnd"/>
      <w:r>
        <w:t xml:space="preserve"> de </w:t>
      </w:r>
      <w:proofErr w:type="spellStart"/>
      <w:r>
        <w:t>patogenitate</w:t>
      </w:r>
      <w:proofErr w:type="spellEnd"/>
      <w:r>
        <w:t xml:space="preserve">, diagnostic de </w:t>
      </w:r>
      <w:proofErr w:type="spellStart"/>
      <w:r>
        <w:t>laborator</w:t>
      </w:r>
      <w:proofErr w:type="spellEnd"/>
      <w:r>
        <w:rPr>
          <w:sz w:val="23"/>
          <w:szCs w:val="23"/>
        </w:rPr>
        <w:t xml:space="preserve"> </w:t>
      </w:r>
    </w:p>
    <w:p w14:paraId="5C9FD6DF" w14:textId="77777777" w:rsidR="004B7B38" w:rsidRDefault="004B7B38" w:rsidP="004B7B38">
      <w:pPr>
        <w:pStyle w:val="Default"/>
        <w:rPr>
          <w:sz w:val="23"/>
          <w:szCs w:val="23"/>
        </w:rPr>
      </w:pPr>
      <w:r>
        <w:rPr>
          <w:sz w:val="23"/>
          <w:szCs w:val="23"/>
        </w:rPr>
        <w:t xml:space="preserve">10. </w:t>
      </w:r>
      <w:proofErr w:type="spellStart"/>
      <w:r>
        <w:rPr>
          <w:sz w:val="23"/>
          <w:szCs w:val="23"/>
        </w:rPr>
        <w:t>Virusuri</w:t>
      </w:r>
      <w:proofErr w:type="spellEnd"/>
      <w:r>
        <w:rPr>
          <w:sz w:val="23"/>
          <w:szCs w:val="23"/>
        </w:rPr>
        <w:t xml:space="preserve"> </w:t>
      </w:r>
      <w:proofErr w:type="spellStart"/>
      <w:proofErr w:type="gramStart"/>
      <w:r>
        <w:rPr>
          <w:sz w:val="23"/>
          <w:szCs w:val="23"/>
        </w:rPr>
        <w:t>hepatice</w:t>
      </w:r>
      <w:proofErr w:type="spellEnd"/>
      <w:r>
        <w:rPr>
          <w:sz w:val="23"/>
          <w:szCs w:val="23"/>
        </w:rPr>
        <w:t xml:space="preserve"> :</w:t>
      </w:r>
      <w:proofErr w:type="gramEnd"/>
      <w:r>
        <w:rPr>
          <w:sz w:val="23"/>
          <w:szCs w:val="23"/>
        </w:rPr>
        <w:t xml:space="preserve"> </w:t>
      </w:r>
      <w:proofErr w:type="spellStart"/>
      <w:r>
        <w:rPr>
          <w:sz w:val="23"/>
          <w:szCs w:val="23"/>
        </w:rPr>
        <w:t>caractere</w:t>
      </w:r>
      <w:proofErr w:type="spellEnd"/>
      <w:r>
        <w:rPr>
          <w:sz w:val="23"/>
          <w:szCs w:val="23"/>
        </w:rPr>
        <w:t xml:space="preserve"> </w:t>
      </w:r>
      <w:proofErr w:type="spellStart"/>
      <w:r>
        <w:rPr>
          <w:sz w:val="23"/>
          <w:szCs w:val="23"/>
        </w:rPr>
        <w:t>generale</w:t>
      </w:r>
      <w:proofErr w:type="spellEnd"/>
      <w:r>
        <w:rPr>
          <w:sz w:val="23"/>
          <w:szCs w:val="23"/>
        </w:rPr>
        <w:t xml:space="preserve">, de </w:t>
      </w:r>
      <w:proofErr w:type="spellStart"/>
      <w:r>
        <w:rPr>
          <w:sz w:val="23"/>
          <w:szCs w:val="23"/>
        </w:rPr>
        <w:t>patogenitate</w:t>
      </w:r>
      <w:proofErr w:type="spellEnd"/>
      <w:r>
        <w:rPr>
          <w:sz w:val="23"/>
          <w:szCs w:val="23"/>
        </w:rPr>
        <w:t xml:space="preserve">, diagnostic de </w:t>
      </w:r>
      <w:proofErr w:type="spellStart"/>
      <w:r>
        <w:rPr>
          <w:sz w:val="23"/>
          <w:szCs w:val="23"/>
        </w:rPr>
        <w:t>laborator</w:t>
      </w:r>
      <w:proofErr w:type="spellEnd"/>
    </w:p>
    <w:p w14:paraId="7B031488" w14:textId="77777777" w:rsidR="004B7B38" w:rsidRDefault="004B7B38" w:rsidP="004B7B38">
      <w:pPr>
        <w:pStyle w:val="Default"/>
        <w:rPr>
          <w:sz w:val="23"/>
          <w:szCs w:val="23"/>
        </w:rPr>
      </w:pPr>
      <w:r>
        <w:rPr>
          <w:sz w:val="23"/>
          <w:szCs w:val="23"/>
        </w:rPr>
        <w:t xml:space="preserve">11. Principii de </w:t>
      </w:r>
      <w:proofErr w:type="spellStart"/>
      <w:r>
        <w:rPr>
          <w:sz w:val="23"/>
          <w:szCs w:val="23"/>
        </w:rPr>
        <w:t>protectia</w:t>
      </w:r>
      <w:proofErr w:type="spellEnd"/>
      <w:r>
        <w:rPr>
          <w:sz w:val="23"/>
          <w:szCs w:val="23"/>
        </w:rPr>
        <w:t xml:space="preserve"> </w:t>
      </w:r>
      <w:proofErr w:type="spellStart"/>
      <w:r>
        <w:rPr>
          <w:sz w:val="23"/>
          <w:szCs w:val="23"/>
        </w:rPr>
        <w:t>muncii</w:t>
      </w:r>
      <w:proofErr w:type="spellEnd"/>
      <w:r>
        <w:rPr>
          <w:sz w:val="23"/>
          <w:szCs w:val="23"/>
        </w:rPr>
        <w:t xml:space="preserve"> in </w:t>
      </w:r>
      <w:proofErr w:type="spellStart"/>
      <w:r>
        <w:rPr>
          <w:sz w:val="23"/>
          <w:szCs w:val="23"/>
        </w:rPr>
        <w:t>laboratorul</w:t>
      </w:r>
      <w:proofErr w:type="spellEnd"/>
      <w:r>
        <w:rPr>
          <w:sz w:val="23"/>
          <w:szCs w:val="23"/>
        </w:rPr>
        <w:t xml:space="preserve"> de </w:t>
      </w:r>
      <w:proofErr w:type="spellStart"/>
      <w:r>
        <w:rPr>
          <w:sz w:val="23"/>
          <w:szCs w:val="23"/>
        </w:rPr>
        <w:t>microbiologie</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parazitologie</w:t>
      </w:r>
      <w:proofErr w:type="spellEnd"/>
      <w:r>
        <w:rPr>
          <w:sz w:val="23"/>
          <w:szCs w:val="23"/>
        </w:rPr>
        <w:t xml:space="preserve">. </w:t>
      </w:r>
    </w:p>
    <w:p w14:paraId="40379859" w14:textId="77777777" w:rsidR="004B7B38" w:rsidRDefault="004B7B38" w:rsidP="004B7B38">
      <w:pPr>
        <w:pStyle w:val="Default"/>
        <w:rPr>
          <w:sz w:val="23"/>
          <w:szCs w:val="23"/>
        </w:rPr>
      </w:pPr>
      <w:r>
        <w:rPr>
          <w:sz w:val="23"/>
          <w:szCs w:val="23"/>
        </w:rPr>
        <w:t xml:space="preserve">12. Principii </w:t>
      </w:r>
      <w:proofErr w:type="spellStart"/>
      <w:r>
        <w:rPr>
          <w:sz w:val="23"/>
          <w:szCs w:val="23"/>
        </w:rPr>
        <w:t>privind</w:t>
      </w:r>
      <w:proofErr w:type="spellEnd"/>
      <w:r>
        <w:rPr>
          <w:sz w:val="23"/>
          <w:szCs w:val="23"/>
        </w:rPr>
        <w:t xml:space="preserve"> </w:t>
      </w:r>
      <w:proofErr w:type="spellStart"/>
      <w:r>
        <w:rPr>
          <w:sz w:val="23"/>
          <w:szCs w:val="23"/>
        </w:rPr>
        <w:t>curatarea</w:t>
      </w:r>
      <w:proofErr w:type="spellEnd"/>
      <w:r>
        <w:rPr>
          <w:sz w:val="23"/>
          <w:szCs w:val="23"/>
        </w:rPr>
        <w:t xml:space="preserve">, </w:t>
      </w:r>
      <w:proofErr w:type="spellStart"/>
      <w:r>
        <w:rPr>
          <w:sz w:val="23"/>
          <w:szCs w:val="23"/>
        </w:rPr>
        <w:t>dezinfectia</w:t>
      </w:r>
      <w:proofErr w:type="spellEnd"/>
      <w:r>
        <w:rPr>
          <w:sz w:val="23"/>
          <w:szCs w:val="23"/>
        </w:rPr>
        <w:t xml:space="preserve"> </w:t>
      </w:r>
      <w:proofErr w:type="spellStart"/>
      <w:r>
        <w:rPr>
          <w:sz w:val="23"/>
          <w:szCs w:val="23"/>
        </w:rPr>
        <w:t>si</w:t>
      </w:r>
      <w:proofErr w:type="spellEnd"/>
      <w:r>
        <w:rPr>
          <w:sz w:val="23"/>
          <w:szCs w:val="23"/>
        </w:rPr>
        <w:t xml:space="preserve"> </w:t>
      </w:r>
      <w:proofErr w:type="spellStart"/>
      <w:r>
        <w:rPr>
          <w:sz w:val="23"/>
          <w:szCs w:val="23"/>
        </w:rPr>
        <w:t>sterilizarea</w:t>
      </w:r>
      <w:proofErr w:type="spellEnd"/>
      <w:r>
        <w:rPr>
          <w:sz w:val="23"/>
          <w:szCs w:val="23"/>
        </w:rPr>
        <w:t xml:space="preserve"> in </w:t>
      </w:r>
      <w:proofErr w:type="spellStart"/>
      <w:r>
        <w:rPr>
          <w:sz w:val="23"/>
          <w:szCs w:val="23"/>
        </w:rPr>
        <w:t>laboratorul</w:t>
      </w:r>
      <w:proofErr w:type="spellEnd"/>
      <w:r>
        <w:rPr>
          <w:sz w:val="23"/>
          <w:szCs w:val="23"/>
        </w:rPr>
        <w:t xml:space="preserve"> de </w:t>
      </w:r>
      <w:proofErr w:type="spellStart"/>
      <w:r>
        <w:rPr>
          <w:sz w:val="23"/>
          <w:szCs w:val="23"/>
        </w:rPr>
        <w:t>microbiologie</w:t>
      </w:r>
      <w:proofErr w:type="spellEnd"/>
      <w:r>
        <w:rPr>
          <w:sz w:val="23"/>
          <w:szCs w:val="23"/>
        </w:rPr>
        <w:t>.</w:t>
      </w:r>
    </w:p>
    <w:p w14:paraId="2FDC5A63" w14:textId="77777777" w:rsidR="004B7B38" w:rsidRDefault="004B7B38" w:rsidP="004B7B38">
      <w:pPr>
        <w:pStyle w:val="Default"/>
        <w:rPr>
          <w:sz w:val="23"/>
          <w:szCs w:val="23"/>
        </w:rPr>
      </w:pPr>
      <w:r>
        <w:rPr>
          <w:sz w:val="23"/>
          <w:szCs w:val="23"/>
        </w:rPr>
        <w:t xml:space="preserve">13.Principii </w:t>
      </w:r>
      <w:proofErr w:type="spellStart"/>
      <w:r>
        <w:rPr>
          <w:sz w:val="23"/>
          <w:szCs w:val="23"/>
        </w:rPr>
        <w:t>privind</w:t>
      </w:r>
      <w:proofErr w:type="spellEnd"/>
      <w:r>
        <w:rPr>
          <w:sz w:val="23"/>
          <w:szCs w:val="23"/>
        </w:rPr>
        <w:t xml:space="preserve"> </w:t>
      </w:r>
      <w:proofErr w:type="spellStart"/>
      <w:r>
        <w:rPr>
          <w:sz w:val="23"/>
          <w:szCs w:val="23"/>
        </w:rPr>
        <w:t>gestionarea</w:t>
      </w:r>
      <w:proofErr w:type="spellEnd"/>
      <w:r>
        <w:rPr>
          <w:sz w:val="23"/>
          <w:szCs w:val="23"/>
        </w:rPr>
        <w:t xml:space="preserve"> </w:t>
      </w:r>
      <w:proofErr w:type="spellStart"/>
      <w:r>
        <w:rPr>
          <w:sz w:val="23"/>
          <w:szCs w:val="23"/>
        </w:rPr>
        <w:t>deseurilor</w:t>
      </w:r>
      <w:proofErr w:type="spellEnd"/>
      <w:r>
        <w:rPr>
          <w:sz w:val="23"/>
          <w:szCs w:val="23"/>
        </w:rPr>
        <w:t xml:space="preserve"> </w:t>
      </w:r>
      <w:proofErr w:type="spellStart"/>
      <w:r>
        <w:rPr>
          <w:sz w:val="23"/>
          <w:szCs w:val="23"/>
        </w:rPr>
        <w:t>biologice</w:t>
      </w:r>
      <w:proofErr w:type="spellEnd"/>
      <w:r>
        <w:rPr>
          <w:sz w:val="23"/>
          <w:szCs w:val="23"/>
        </w:rPr>
        <w:t xml:space="preserve"> in </w:t>
      </w:r>
      <w:proofErr w:type="spellStart"/>
      <w:r>
        <w:rPr>
          <w:sz w:val="23"/>
          <w:szCs w:val="23"/>
        </w:rPr>
        <w:t>laboratorul</w:t>
      </w:r>
      <w:proofErr w:type="spellEnd"/>
      <w:r>
        <w:rPr>
          <w:sz w:val="23"/>
          <w:szCs w:val="23"/>
        </w:rPr>
        <w:t xml:space="preserve"> de </w:t>
      </w:r>
      <w:proofErr w:type="spellStart"/>
      <w:r>
        <w:rPr>
          <w:sz w:val="23"/>
          <w:szCs w:val="23"/>
        </w:rPr>
        <w:t>microbiologie</w:t>
      </w:r>
      <w:proofErr w:type="spellEnd"/>
      <w:r>
        <w:rPr>
          <w:sz w:val="23"/>
          <w:szCs w:val="23"/>
        </w:rPr>
        <w:t>.</w:t>
      </w:r>
    </w:p>
    <w:p w14:paraId="33844974" w14:textId="77777777" w:rsidR="004B7B38" w:rsidRDefault="004B7B38" w:rsidP="004B7B38">
      <w:pPr>
        <w:pStyle w:val="Default"/>
        <w:rPr>
          <w:sz w:val="23"/>
          <w:szCs w:val="23"/>
        </w:rPr>
      </w:pPr>
    </w:p>
    <w:p w14:paraId="7502B789" w14:textId="77777777" w:rsidR="004B7B38" w:rsidRDefault="004B7B38" w:rsidP="004B7B38">
      <w:pPr>
        <w:pStyle w:val="Default"/>
        <w:rPr>
          <w:sz w:val="23"/>
          <w:szCs w:val="23"/>
        </w:rPr>
      </w:pPr>
    </w:p>
    <w:p w14:paraId="0447FF28" w14:textId="77777777" w:rsidR="004B7B38" w:rsidRDefault="004B7B38" w:rsidP="004B7B38">
      <w:pPr>
        <w:pStyle w:val="Default"/>
        <w:rPr>
          <w:sz w:val="23"/>
          <w:szCs w:val="23"/>
        </w:rPr>
      </w:pPr>
    </w:p>
    <w:p w14:paraId="591442B9" w14:textId="77777777" w:rsidR="004B7B38" w:rsidRPr="00954B04" w:rsidRDefault="004B7B38" w:rsidP="004B7B38">
      <w:pPr>
        <w:spacing w:line="276" w:lineRule="auto"/>
        <w:jc w:val="both"/>
        <w:rPr>
          <w:noProof/>
          <w:sz w:val="24"/>
          <w:szCs w:val="24"/>
          <w:lang w:val="ro-RO"/>
        </w:rPr>
      </w:pPr>
      <w:r w:rsidRPr="00954B04">
        <w:rPr>
          <w:sz w:val="24"/>
          <w:szCs w:val="24"/>
        </w:rPr>
        <w:t>1.</w:t>
      </w:r>
      <w:r w:rsidRPr="00954B04">
        <w:rPr>
          <w:bCs/>
          <w:sz w:val="24"/>
          <w:szCs w:val="24"/>
        </w:rPr>
        <w:t xml:space="preserve"> </w:t>
      </w:r>
      <w:r w:rsidRPr="00954B04">
        <w:rPr>
          <w:noProof/>
          <w:sz w:val="24"/>
          <w:szCs w:val="24"/>
          <w:lang w:val="ro-RO"/>
        </w:rPr>
        <w:t>Recoltarea, conservarea şi transfuzia de sânge – Vlad Apateanu ,Editura Medicală Bucureşti 1997;</w:t>
      </w:r>
    </w:p>
    <w:p w14:paraId="79509EF3" w14:textId="77777777" w:rsidR="004B7B38" w:rsidRPr="00954B04" w:rsidRDefault="004B7B38" w:rsidP="004B7B38">
      <w:pPr>
        <w:pStyle w:val="Default"/>
        <w:spacing w:after="160" w:line="259" w:lineRule="auto"/>
        <w:jc w:val="both"/>
        <w:rPr>
          <w:bCs/>
        </w:rPr>
      </w:pPr>
      <w:r w:rsidRPr="00954B04">
        <w:t>2.</w:t>
      </w:r>
      <w:r w:rsidRPr="00954B04">
        <w:rPr>
          <w:noProof/>
          <w:lang w:val="ro-RO"/>
        </w:rPr>
        <w:t xml:space="preserve"> Compediu de parazitologie clinică- Ioan Gherman - -Editura ALL, Bucureşti 1993</w:t>
      </w:r>
    </w:p>
    <w:p w14:paraId="24EED820" w14:textId="77777777" w:rsidR="004B7B38" w:rsidRPr="00C111ED" w:rsidRDefault="004B7B38" w:rsidP="004B7B38">
      <w:pPr>
        <w:pStyle w:val="Default"/>
        <w:rPr>
          <w:b/>
        </w:rPr>
      </w:pPr>
      <w:r w:rsidRPr="00C111ED">
        <w:lastRenderedPageBreak/>
        <w:t xml:space="preserve">3.Hematologie </w:t>
      </w:r>
      <w:proofErr w:type="spellStart"/>
      <w:r w:rsidRPr="00C111ED">
        <w:t>medicala</w:t>
      </w:r>
      <w:proofErr w:type="spellEnd"/>
      <w:r w:rsidRPr="00C111ED">
        <w:t xml:space="preserve"> – Delia Mut Popescu, Ed. All 1998</w:t>
      </w:r>
      <w:r w:rsidRPr="00C111ED">
        <w:rPr>
          <w:b/>
        </w:rPr>
        <w:t xml:space="preserve"> </w:t>
      </w:r>
    </w:p>
    <w:p w14:paraId="79E6033C" w14:textId="77777777" w:rsidR="004B7B38" w:rsidRDefault="004B7B38" w:rsidP="004B7B38">
      <w:pPr>
        <w:pStyle w:val="Default"/>
      </w:pPr>
    </w:p>
    <w:p w14:paraId="08171D2C" w14:textId="77777777" w:rsidR="004B7B38" w:rsidRPr="00CB4EE6" w:rsidRDefault="004B7B38" w:rsidP="004B7B38">
      <w:pPr>
        <w:pStyle w:val="Default"/>
      </w:pPr>
      <w:r w:rsidRPr="00CB4EE6">
        <w:t xml:space="preserve">4.Biochimie </w:t>
      </w:r>
      <w:proofErr w:type="spellStart"/>
      <w:r w:rsidRPr="00CB4EE6">
        <w:t>clinică</w:t>
      </w:r>
      <w:proofErr w:type="spellEnd"/>
      <w:r w:rsidRPr="00CB4EE6">
        <w:t xml:space="preserve"> –</w:t>
      </w:r>
      <w:r>
        <w:t xml:space="preserve"> </w:t>
      </w:r>
      <w:proofErr w:type="spellStart"/>
      <w:r>
        <w:t>Metode</w:t>
      </w:r>
      <w:proofErr w:type="spellEnd"/>
      <w:r>
        <w:t xml:space="preserve"> de </w:t>
      </w:r>
      <w:proofErr w:type="spellStart"/>
      <w:r>
        <w:t>laborator</w:t>
      </w:r>
      <w:proofErr w:type="spellEnd"/>
      <w:r w:rsidRPr="00CB4EE6">
        <w:t xml:space="preserve"> –</w:t>
      </w:r>
      <w:r>
        <w:t xml:space="preserve"> </w:t>
      </w:r>
      <w:proofErr w:type="spellStart"/>
      <w:r>
        <w:t>Denisa</w:t>
      </w:r>
      <w:proofErr w:type="spellEnd"/>
      <w:r>
        <w:t xml:space="preserve"> </w:t>
      </w:r>
      <w:proofErr w:type="spellStart"/>
      <w:r>
        <w:t>Mihele</w:t>
      </w:r>
      <w:proofErr w:type="spellEnd"/>
      <w:r>
        <w:t xml:space="preserve"> - Ed. </w:t>
      </w:r>
      <w:proofErr w:type="spellStart"/>
      <w:r>
        <w:t>Medicala</w:t>
      </w:r>
      <w:proofErr w:type="spellEnd"/>
      <w:r>
        <w:t xml:space="preserve"> 200</w:t>
      </w:r>
      <w:r w:rsidRPr="00CB4EE6">
        <w:t xml:space="preserve">0. </w:t>
      </w:r>
    </w:p>
    <w:p w14:paraId="79C6C492" w14:textId="77777777" w:rsidR="004B7B38" w:rsidRDefault="004B7B38" w:rsidP="004B7B38">
      <w:pPr>
        <w:pStyle w:val="Default"/>
      </w:pPr>
    </w:p>
    <w:p w14:paraId="59701FF4" w14:textId="77777777" w:rsidR="004B7B38" w:rsidRPr="00CB4EE6" w:rsidRDefault="004B7B38" w:rsidP="004B7B38">
      <w:pPr>
        <w:pStyle w:val="Default"/>
      </w:pPr>
      <w:r w:rsidRPr="00CB4EE6">
        <w:t xml:space="preserve">5.Microbiologie </w:t>
      </w:r>
      <w:proofErr w:type="spellStart"/>
      <w:r w:rsidRPr="00CB4EE6">
        <w:t>clinica</w:t>
      </w:r>
      <w:proofErr w:type="spellEnd"/>
      <w:r w:rsidRPr="00CB4EE6">
        <w:t xml:space="preserve"> – Dumitru </w:t>
      </w:r>
      <w:proofErr w:type="spellStart"/>
      <w:proofErr w:type="gramStart"/>
      <w:r w:rsidRPr="00CB4EE6">
        <w:t>Buiuc,Marian</w:t>
      </w:r>
      <w:proofErr w:type="spellEnd"/>
      <w:proofErr w:type="gramEnd"/>
      <w:r w:rsidRPr="00CB4EE6">
        <w:t xml:space="preserve"> </w:t>
      </w:r>
      <w:proofErr w:type="spellStart"/>
      <w:r w:rsidRPr="00CB4EE6">
        <w:t>Negut</w:t>
      </w:r>
      <w:proofErr w:type="spellEnd"/>
      <w:r w:rsidRPr="00CB4EE6">
        <w:t xml:space="preserve"> ,</w:t>
      </w:r>
      <w:proofErr w:type="spellStart"/>
      <w:r w:rsidRPr="00CB4EE6">
        <w:t>Editura</w:t>
      </w:r>
      <w:proofErr w:type="spellEnd"/>
      <w:r w:rsidRPr="00CB4EE6">
        <w:t xml:space="preserve"> </w:t>
      </w:r>
      <w:proofErr w:type="spellStart"/>
      <w:r w:rsidRPr="00CB4EE6">
        <w:t>medicala</w:t>
      </w:r>
      <w:proofErr w:type="spellEnd"/>
      <w:r w:rsidRPr="00CB4EE6">
        <w:t xml:space="preserve"> 2009</w:t>
      </w:r>
    </w:p>
    <w:p w14:paraId="3D86CADA" w14:textId="77777777" w:rsidR="004B7B38" w:rsidRDefault="004B7B38" w:rsidP="004B7B38">
      <w:pPr>
        <w:pStyle w:val="Default"/>
      </w:pPr>
    </w:p>
    <w:p w14:paraId="7720E6A8" w14:textId="77777777" w:rsidR="004B7B38" w:rsidRPr="00CB4EE6" w:rsidRDefault="004B7B38" w:rsidP="004B7B38">
      <w:pPr>
        <w:pStyle w:val="Default"/>
      </w:pPr>
      <w:r w:rsidRPr="00CB4EE6">
        <w:t>6.Ordinul nr.</w:t>
      </w:r>
      <w:r>
        <w:t>854</w:t>
      </w:r>
      <w:r w:rsidRPr="00CB4EE6">
        <w:t>/202</w:t>
      </w:r>
      <w:r>
        <w:t>2</w:t>
      </w:r>
      <w:r w:rsidRPr="00CB4EE6">
        <w:t xml:space="preserve"> </w:t>
      </w:r>
      <w:proofErr w:type="spellStart"/>
      <w:r w:rsidRPr="00CB4EE6">
        <w:t>pentru</w:t>
      </w:r>
      <w:proofErr w:type="spellEnd"/>
      <w:r w:rsidRPr="00CB4EE6">
        <w:t xml:space="preserve"> </w:t>
      </w:r>
      <w:proofErr w:type="spellStart"/>
      <w:r w:rsidRPr="00CB4EE6">
        <w:t>aprobarea</w:t>
      </w:r>
      <w:proofErr w:type="spellEnd"/>
      <w:r w:rsidRPr="00CB4EE6">
        <w:t xml:space="preserve"> </w:t>
      </w:r>
      <w:proofErr w:type="spellStart"/>
      <w:r w:rsidRPr="00CB4EE6">
        <w:t>Normelor</w:t>
      </w:r>
      <w:proofErr w:type="spellEnd"/>
      <w:r w:rsidRPr="00CB4EE6">
        <w:t xml:space="preserve"> </w:t>
      </w:r>
      <w:proofErr w:type="spellStart"/>
      <w:r w:rsidRPr="00CB4EE6">
        <w:t>tehnice</w:t>
      </w:r>
      <w:proofErr w:type="spellEnd"/>
      <w:r w:rsidRPr="00CB4EE6">
        <w:t xml:space="preserve"> </w:t>
      </w:r>
      <w:proofErr w:type="spellStart"/>
      <w:r w:rsidRPr="00CB4EE6">
        <w:t>privind</w:t>
      </w:r>
      <w:proofErr w:type="spellEnd"/>
      <w:r w:rsidRPr="00CB4EE6">
        <w:t xml:space="preserve"> </w:t>
      </w:r>
      <w:proofErr w:type="spellStart"/>
      <w:r w:rsidRPr="00CB4EE6">
        <w:t>curăţarea</w:t>
      </w:r>
      <w:proofErr w:type="spellEnd"/>
      <w:r w:rsidRPr="00CB4EE6">
        <w:t xml:space="preserve">, </w:t>
      </w:r>
      <w:proofErr w:type="spellStart"/>
      <w:r w:rsidRPr="00CB4EE6">
        <w:t>dezinfecţia</w:t>
      </w:r>
      <w:proofErr w:type="spellEnd"/>
      <w:r w:rsidRPr="00CB4EE6">
        <w:t xml:space="preserve"> </w:t>
      </w:r>
      <w:proofErr w:type="spellStart"/>
      <w:r w:rsidRPr="00CB4EE6">
        <w:t>şi</w:t>
      </w:r>
      <w:proofErr w:type="spellEnd"/>
      <w:r w:rsidRPr="00CB4EE6">
        <w:t xml:space="preserve"> </w:t>
      </w:r>
      <w:proofErr w:type="spellStart"/>
      <w:r w:rsidRPr="00CB4EE6">
        <w:t>sterilizarea</w:t>
      </w:r>
      <w:proofErr w:type="spellEnd"/>
      <w:r w:rsidRPr="00CB4EE6">
        <w:t xml:space="preserve"> </w:t>
      </w:r>
      <w:proofErr w:type="spellStart"/>
      <w:r w:rsidRPr="00CB4EE6">
        <w:t>în</w:t>
      </w:r>
      <w:proofErr w:type="spellEnd"/>
      <w:r w:rsidRPr="00CB4EE6">
        <w:t xml:space="preserve"> </w:t>
      </w:r>
      <w:proofErr w:type="spellStart"/>
      <w:r w:rsidRPr="00CB4EE6">
        <w:t>unităţile</w:t>
      </w:r>
      <w:proofErr w:type="spellEnd"/>
      <w:r w:rsidRPr="00CB4EE6">
        <w:t xml:space="preserve"> </w:t>
      </w:r>
      <w:proofErr w:type="spellStart"/>
      <w:r w:rsidRPr="00CB4EE6">
        <w:t>sanitare</w:t>
      </w:r>
      <w:proofErr w:type="spellEnd"/>
      <w:r w:rsidRPr="00CB4EE6">
        <w:t xml:space="preserve"> </w:t>
      </w:r>
      <w:proofErr w:type="spellStart"/>
      <w:r w:rsidRPr="00CB4EE6">
        <w:t>publice</w:t>
      </w:r>
      <w:proofErr w:type="spellEnd"/>
      <w:r w:rsidRPr="00CB4EE6">
        <w:t xml:space="preserve"> </w:t>
      </w:r>
      <w:proofErr w:type="spellStart"/>
      <w:r w:rsidRPr="00CB4EE6">
        <w:t>şi</w:t>
      </w:r>
      <w:proofErr w:type="spellEnd"/>
      <w:r w:rsidRPr="00CB4EE6">
        <w:t xml:space="preserve"> private, </w:t>
      </w:r>
      <w:proofErr w:type="spellStart"/>
      <w:r w:rsidRPr="00CB4EE6">
        <w:t>evaluarea</w:t>
      </w:r>
      <w:proofErr w:type="spellEnd"/>
      <w:r w:rsidRPr="00CB4EE6">
        <w:t xml:space="preserve"> </w:t>
      </w:r>
      <w:proofErr w:type="spellStart"/>
      <w:r w:rsidRPr="00CB4EE6">
        <w:t>eficacitatii</w:t>
      </w:r>
      <w:proofErr w:type="spellEnd"/>
      <w:r w:rsidRPr="00CB4EE6">
        <w:t xml:space="preserve"> </w:t>
      </w:r>
      <w:proofErr w:type="spellStart"/>
      <w:r w:rsidRPr="00CB4EE6">
        <w:t>procedurilor</w:t>
      </w:r>
      <w:proofErr w:type="spellEnd"/>
      <w:r w:rsidRPr="00CB4EE6">
        <w:t xml:space="preserve"> de </w:t>
      </w:r>
      <w:proofErr w:type="spellStart"/>
      <w:r w:rsidRPr="00CB4EE6">
        <w:t>curatenie</w:t>
      </w:r>
      <w:proofErr w:type="spellEnd"/>
      <w:r w:rsidRPr="00CB4EE6">
        <w:t xml:space="preserve"> </w:t>
      </w:r>
      <w:proofErr w:type="spellStart"/>
      <w:r w:rsidRPr="00CB4EE6">
        <w:t>si</w:t>
      </w:r>
      <w:proofErr w:type="spellEnd"/>
      <w:r w:rsidRPr="00CB4EE6">
        <w:t xml:space="preserve"> </w:t>
      </w:r>
      <w:proofErr w:type="spellStart"/>
      <w:r w:rsidRPr="00CB4EE6">
        <w:t>dezinfectie</w:t>
      </w:r>
      <w:proofErr w:type="spellEnd"/>
      <w:r w:rsidRPr="00CB4EE6">
        <w:t xml:space="preserve"> </w:t>
      </w:r>
      <w:proofErr w:type="spellStart"/>
      <w:r w:rsidRPr="00CB4EE6">
        <w:t>efectuate</w:t>
      </w:r>
      <w:proofErr w:type="spellEnd"/>
      <w:r w:rsidRPr="00CB4EE6">
        <w:t xml:space="preserve"> in </w:t>
      </w:r>
      <w:proofErr w:type="spellStart"/>
      <w:r w:rsidRPr="00CB4EE6">
        <w:t>cadrul</w:t>
      </w:r>
      <w:proofErr w:type="spellEnd"/>
      <w:r w:rsidRPr="00CB4EE6">
        <w:t xml:space="preserve"> </w:t>
      </w:r>
      <w:proofErr w:type="spellStart"/>
      <w:proofErr w:type="gramStart"/>
      <w:r w:rsidRPr="00CB4EE6">
        <w:t>acestora</w:t>
      </w:r>
      <w:proofErr w:type="spellEnd"/>
      <w:r w:rsidRPr="00CB4EE6">
        <w:t xml:space="preserve"> ,</w:t>
      </w:r>
      <w:proofErr w:type="spellStart"/>
      <w:r w:rsidRPr="00CB4EE6">
        <w:t>procedurile</w:t>
      </w:r>
      <w:proofErr w:type="spellEnd"/>
      <w:proofErr w:type="gramEnd"/>
      <w:r w:rsidRPr="00CB4EE6">
        <w:t xml:space="preserve"> </w:t>
      </w:r>
      <w:proofErr w:type="spellStart"/>
      <w:r w:rsidRPr="00CB4EE6">
        <w:t>recomandate</w:t>
      </w:r>
      <w:proofErr w:type="spellEnd"/>
      <w:r w:rsidRPr="00CB4EE6">
        <w:t xml:space="preserve"> </w:t>
      </w:r>
      <w:proofErr w:type="spellStart"/>
      <w:r w:rsidRPr="00CB4EE6">
        <w:t>pentru</w:t>
      </w:r>
      <w:proofErr w:type="spellEnd"/>
      <w:r w:rsidRPr="00CB4EE6">
        <w:t xml:space="preserve"> </w:t>
      </w:r>
      <w:proofErr w:type="spellStart"/>
      <w:r w:rsidRPr="00CB4EE6">
        <w:t>dezinfectia</w:t>
      </w:r>
      <w:proofErr w:type="spellEnd"/>
      <w:r w:rsidRPr="00CB4EE6">
        <w:t xml:space="preserve"> </w:t>
      </w:r>
      <w:proofErr w:type="spellStart"/>
      <w:r w:rsidRPr="00CB4EE6">
        <w:t>mainilor</w:t>
      </w:r>
      <w:proofErr w:type="spellEnd"/>
      <w:r w:rsidRPr="00CB4EE6">
        <w:t xml:space="preserve"> in </w:t>
      </w:r>
      <w:proofErr w:type="spellStart"/>
      <w:r w:rsidRPr="00CB4EE6">
        <w:t>functie</w:t>
      </w:r>
      <w:proofErr w:type="spellEnd"/>
      <w:r w:rsidRPr="00CB4EE6">
        <w:t xml:space="preserve"> de </w:t>
      </w:r>
      <w:proofErr w:type="spellStart"/>
      <w:r w:rsidRPr="00CB4EE6">
        <w:t>nivelul</w:t>
      </w:r>
      <w:proofErr w:type="spellEnd"/>
      <w:r w:rsidRPr="00CB4EE6">
        <w:t xml:space="preserve"> de </w:t>
      </w:r>
      <w:proofErr w:type="spellStart"/>
      <w:r w:rsidRPr="00CB4EE6">
        <w:t>risc</w:t>
      </w:r>
      <w:proofErr w:type="spellEnd"/>
      <w:r w:rsidRPr="00CB4EE6">
        <w:t xml:space="preserve"> ,precum </w:t>
      </w:r>
      <w:proofErr w:type="spellStart"/>
      <w:r w:rsidRPr="00CB4EE6">
        <w:t>si</w:t>
      </w:r>
      <w:proofErr w:type="spellEnd"/>
      <w:r w:rsidRPr="00CB4EE6">
        <w:t xml:space="preserve"> </w:t>
      </w:r>
      <w:proofErr w:type="spellStart"/>
      <w:r w:rsidRPr="00CB4EE6">
        <w:t>metodele</w:t>
      </w:r>
      <w:proofErr w:type="spellEnd"/>
      <w:r w:rsidRPr="00CB4EE6">
        <w:t xml:space="preserve"> de </w:t>
      </w:r>
      <w:proofErr w:type="spellStart"/>
      <w:r w:rsidRPr="00CB4EE6">
        <w:t>evaluare</w:t>
      </w:r>
      <w:proofErr w:type="spellEnd"/>
      <w:r w:rsidRPr="00CB4EE6">
        <w:t xml:space="preserve"> a </w:t>
      </w:r>
      <w:proofErr w:type="spellStart"/>
      <w:r w:rsidRPr="00CB4EE6">
        <w:t>derularii</w:t>
      </w:r>
      <w:proofErr w:type="spellEnd"/>
      <w:r w:rsidRPr="00CB4EE6">
        <w:t xml:space="preserve"> </w:t>
      </w:r>
      <w:proofErr w:type="spellStart"/>
      <w:r w:rsidRPr="00CB4EE6">
        <w:t>procesului</w:t>
      </w:r>
      <w:proofErr w:type="spellEnd"/>
      <w:r w:rsidRPr="00CB4EE6">
        <w:t xml:space="preserve"> de </w:t>
      </w:r>
      <w:proofErr w:type="spellStart"/>
      <w:r w:rsidRPr="00CB4EE6">
        <w:t>sterilizare</w:t>
      </w:r>
      <w:proofErr w:type="spellEnd"/>
      <w:r w:rsidRPr="00CB4EE6">
        <w:t xml:space="preserve"> </w:t>
      </w:r>
      <w:proofErr w:type="spellStart"/>
      <w:r w:rsidRPr="00CB4EE6">
        <w:t>si</w:t>
      </w:r>
      <w:proofErr w:type="spellEnd"/>
      <w:r w:rsidRPr="00CB4EE6">
        <w:t xml:space="preserve"> </w:t>
      </w:r>
      <w:proofErr w:type="spellStart"/>
      <w:r w:rsidRPr="00CB4EE6">
        <w:t>controlul</w:t>
      </w:r>
      <w:proofErr w:type="spellEnd"/>
      <w:r w:rsidRPr="00CB4EE6">
        <w:t xml:space="preserve"> </w:t>
      </w:r>
      <w:proofErr w:type="spellStart"/>
      <w:r w:rsidRPr="00CB4EE6">
        <w:t>eficientei</w:t>
      </w:r>
      <w:proofErr w:type="spellEnd"/>
      <w:r w:rsidRPr="00CB4EE6">
        <w:t xml:space="preserve"> </w:t>
      </w:r>
      <w:proofErr w:type="spellStart"/>
      <w:r w:rsidRPr="00CB4EE6">
        <w:t>acestuia</w:t>
      </w:r>
      <w:proofErr w:type="spellEnd"/>
      <w:r w:rsidRPr="00CB4EE6">
        <w:t>.</w:t>
      </w:r>
    </w:p>
    <w:p w14:paraId="443DB697" w14:textId="77777777" w:rsidR="004B7B38" w:rsidRDefault="004B7B38" w:rsidP="004B7B38">
      <w:pPr>
        <w:pStyle w:val="Default"/>
      </w:pPr>
    </w:p>
    <w:p w14:paraId="0E928691" w14:textId="77777777" w:rsidR="004B7B38" w:rsidRPr="00CB4EE6" w:rsidRDefault="004B7B38" w:rsidP="004B7B38">
      <w:pPr>
        <w:pStyle w:val="Default"/>
      </w:pPr>
      <w:r w:rsidRPr="00CB4EE6">
        <w:t>7.</w:t>
      </w:r>
      <w:r w:rsidRPr="0015712E">
        <w:rPr>
          <w:rFonts w:ascii="PT Sans Narrow" w:hAnsi="PT Sans Narrow"/>
          <w:b/>
          <w:bCs/>
          <w:color w:val="2E2E2E"/>
          <w:sz w:val="26"/>
          <w:szCs w:val="26"/>
        </w:rPr>
        <w:t xml:space="preserve"> </w:t>
      </w:r>
      <w:r w:rsidRPr="0015712E">
        <w:rPr>
          <w:color w:val="2E2E2E"/>
        </w:rPr>
        <w:t xml:space="preserve">ORDIN nr. 854 din 21 </w:t>
      </w:r>
      <w:proofErr w:type="spellStart"/>
      <w:r w:rsidRPr="0015712E">
        <w:rPr>
          <w:color w:val="2E2E2E"/>
        </w:rPr>
        <w:t>martie</w:t>
      </w:r>
      <w:proofErr w:type="spellEnd"/>
      <w:r w:rsidRPr="0015712E">
        <w:rPr>
          <w:color w:val="2E2E2E"/>
        </w:rPr>
        <w:t xml:space="preserve"> 2022</w:t>
      </w:r>
      <w:r>
        <w:rPr>
          <w:color w:val="2E2E2E"/>
        </w:rPr>
        <w:t xml:space="preserve"> </w:t>
      </w:r>
      <w:proofErr w:type="spellStart"/>
      <w:r w:rsidRPr="0015712E">
        <w:rPr>
          <w:color w:val="2E2E2E"/>
        </w:rPr>
        <w:t>privind</w:t>
      </w:r>
      <w:proofErr w:type="spellEnd"/>
      <w:r w:rsidRPr="0015712E">
        <w:rPr>
          <w:color w:val="2E2E2E"/>
        </w:rPr>
        <w:t xml:space="preserve"> </w:t>
      </w:r>
      <w:proofErr w:type="spellStart"/>
      <w:r w:rsidRPr="0015712E">
        <w:rPr>
          <w:color w:val="2E2E2E"/>
        </w:rPr>
        <w:t>modificarea</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w:t>
      </w:r>
      <w:proofErr w:type="spellStart"/>
      <w:r w:rsidRPr="0015712E">
        <w:rPr>
          <w:color w:val="2E2E2E"/>
        </w:rPr>
        <w:t>completarea</w:t>
      </w:r>
      <w:proofErr w:type="spellEnd"/>
      <w:r w:rsidRPr="0015712E">
        <w:rPr>
          <w:color w:val="2E2E2E"/>
        </w:rPr>
        <w:t xml:space="preserve"> </w:t>
      </w:r>
      <w:proofErr w:type="spellStart"/>
      <w:r w:rsidRPr="0015712E">
        <w:rPr>
          <w:color w:val="2E2E2E"/>
        </w:rPr>
        <w:t>Ordinului</w:t>
      </w:r>
      <w:proofErr w:type="spellEnd"/>
      <w:r w:rsidRPr="0015712E">
        <w:rPr>
          <w:color w:val="2E2E2E"/>
        </w:rPr>
        <w:t xml:space="preserve"> </w:t>
      </w:r>
      <w:proofErr w:type="spellStart"/>
      <w:r w:rsidRPr="0015712E">
        <w:rPr>
          <w:color w:val="2E2E2E"/>
        </w:rPr>
        <w:t>ministrului</w:t>
      </w:r>
      <w:proofErr w:type="spellEnd"/>
      <w:r w:rsidRPr="0015712E">
        <w:rPr>
          <w:color w:val="2E2E2E"/>
        </w:rPr>
        <w:t xml:space="preserve"> </w:t>
      </w:r>
      <w:proofErr w:type="spellStart"/>
      <w:r w:rsidRPr="0015712E">
        <w:rPr>
          <w:color w:val="2E2E2E"/>
        </w:rPr>
        <w:t>sănătăţii</w:t>
      </w:r>
      <w:proofErr w:type="spellEnd"/>
      <w:r w:rsidRPr="0015712E">
        <w:rPr>
          <w:color w:val="2E2E2E"/>
        </w:rPr>
        <w:t xml:space="preserve"> nr. 1.761/2021 </w:t>
      </w:r>
      <w:proofErr w:type="spellStart"/>
      <w:r w:rsidRPr="0015712E">
        <w:rPr>
          <w:color w:val="2E2E2E"/>
        </w:rPr>
        <w:t>pentru</w:t>
      </w:r>
      <w:proofErr w:type="spellEnd"/>
      <w:r w:rsidRPr="0015712E">
        <w:rPr>
          <w:color w:val="2E2E2E"/>
        </w:rPr>
        <w:t xml:space="preserve"> </w:t>
      </w:r>
      <w:proofErr w:type="spellStart"/>
      <w:r w:rsidRPr="0015712E">
        <w:rPr>
          <w:color w:val="2E2E2E"/>
        </w:rPr>
        <w:t>aprobarea</w:t>
      </w:r>
      <w:proofErr w:type="spellEnd"/>
      <w:r w:rsidRPr="0015712E">
        <w:rPr>
          <w:color w:val="2E2E2E"/>
        </w:rPr>
        <w:t xml:space="preserve"> </w:t>
      </w:r>
      <w:proofErr w:type="spellStart"/>
      <w:r w:rsidRPr="0015712E">
        <w:rPr>
          <w:color w:val="2E2E2E"/>
        </w:rPr>
        <w:t>Normelor</w:t>
      </w:r>
      <w:proofErr w:type="spellEnd"/>
      <w:r w:rsidRPr="0015712E">
        <w:rPr>
          <w:color w:val="2E2E2E"/>
        </w:rPr>
        <w:t xml:space="preserve"> </w:t>
      </w:r>
      <w:proofErr w:type="spellStart"/>
      <w:r w:rsidRPr="0015712E">
        <w:rPr>
          <w:color w:val="2E2E2E"/>
        </w:rPr>
        <w:t>tehnice</w:t>
      </w:r>
      <w:proofErr w:type="spellEnd"/>
      <w:r w:rsidRPr="0015712E">
        <w:rPr>
          <w:color w:val="2E2E2E"/>
        </w:rPr>
        <w:t> </w:t>
      </w:r>
      <w:proofErr w:type="spellStart"/>
      <w:r w:rsidRPr="0015712E">
        <w:rPr>
          <w:color w:val="2E2E2E"/>
        </w:rPr>
        <w:t>privind</w:t>
      </w:r>
      <w:proofErr w:type="spellEnd"/>
      <w:r w:rsidRPr="0015712E">
        <w:rPr>
          <w:color w:val="2E2E2E"/>
        </w:rPr>
        <w:t xml:space="preserve"> </w:t>
      </w:r>
      <w:proofErr w:type="spellStart"/>
      <w:r w:rsidRPr="0015712E">
        <w:rPr>
          <w:color w:val="2E2E2E"/>
        </w:rPr>
        <w:t>curăţarea</w:t>
      </w:r>
      <w:proofErr w:type="spellEnd"/>
      <w:r w:rsidRPr="0015712E">
        <w:rPr>
          <w:color w:val="2E2E2E"/>
        </w:rPr>
        <w:t xml:space="preserve">, </w:t>
      </w:r>
      <w:proofErr w:type="spellStart"/>
      <w:r w:rsidRPr="0015712E">
        <w:rPr>
          <w:color w:val="2E2E2E"/>
        </w:rPr>
        <w:t>dezinfecţia</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w:t>
      </w:r>
      <w:proofErr w:type="spellStart"/>
      <w:r w:rsidRPr="0015712E">
        <w:rPr>
          <w:color w:val="2E2E2E"/>
        </w:rPr>
        <w:t>sterilizarea</w:t>
      </w:r>
      <w:proofErr w:type="spellEnd"/>
      <w:r w:rsidRPr="0015712E">
        <w:rPr>
          <w:color w:val="2E2E2E"/>
        </w:rPr>
        <w:t xml:space="preserve"> </w:t>
      </w:r>
      <w:proofErr w:type="spellStart"/>
      <w:r w:rsidRPr="0015712E">
        <w:rPr>
          <w:color w:val="2E2E2E"/>
        </w:rPr>
        <w:t>în</w:t>
      </w:r>
      <w:proofErr w:type="spellEnd"/>
      <w:r w:rsidRPr="0015712E">
        <w:rPr>
          <w:color w:val="2E2E2E"/>
        </w:rPr>
        <w:t xml:space="preserve"> </w:t>
      </w:r>
      <w:proofErr w:type="spellStart"/>
      <w:r w:rsidRPr="0015712E">
        <w:rPr>
          <w:color w:val="2E2E2E"/>
        </w:rPr>
        <w:t>unităţile</w:t>
      </w:r>
      <w:proofErr w:type="spellEnd"/>
      <w:r w:rsidRPr="0015712E">
        <w:rPr>
          <w:color w:val="2E2E2E"/>
        </w:rPr>
        <w:t xml:space="preserve"> </w:t>
      </w:r>
      <w:proofErr w:type="spellStart"/>
      <w:r w:rsidRPr="0015712E">
        <w:rPr>
          <w:color w:val="2E2E2E"/>
        </w:rPr>
        <w:t>sanitare</w:t>
      </w:r>
      <w:proofErr w:type="spellEnd"/>
      <w:r w:rsidRPr="0015712E">
        <w:rPr>
          <w:color w:val="2E2E2E"/>
        </w:rPr>
        <w:t xml:space="preserve"> </w:t>
      </w:r>
      <w:proofErr w:type="spellStart"/>
      <w:r w:rsidRPr="0015712E">
        <w:rPr>
          <w:color w:val="2E2E2E"/>
        </w:rPr>
        <w:t>publice</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private, </w:t>
      </w:r>
      <w:proofErr w:type="spellStart"/>
      <w:r w:rsidRPr="0015712E">
        <w:rPr>
          <w:color w:val="2E2E2E"/>
        </w:rPr>
        <w:t>evaluarea</w:t>
      </w:r>
      <w:proofErr w:type="spellEnd"/>
      <w:r w:rsidRPr="0015712E">
        <w:rPr>
          <w:color w:val="2E2E2E"/>
        </w:rPr>
        <w:t xml:space="preserve"> </w:t>
      </w:r>
      <w:proofErr w:type="spellStart"/>
      <w:r w:rsidRPr="0015712E">
        <w:rPr>
          <w:color w:val="2E2E2E"/>
        </w:rPr>
        <w:t>eficacităţii</w:t>
      </w:r>
      <w:proofErr w:type="spellEnd"/>
      <w:r w:rsidRPr="0015712E">
        <w:rPr>
          <w:color w:val="2E2E2E"/>
        </w:rPr>
        <w:t xml:space="preserve"> </w:t>
      </w:r>
      <w:proofErr w:type="spellStart"/>
      <w:r w:rsidRPr="0015712E">
        <w:rPr>
          <w:color w:val="2E2E2E"/>
        </w:rPr>
        <w:t>procedurilor</w:t>
      </w:r>
      <w:proofErr w:type="spellEnd"/>
      <w:r w:rsidRPr="0015712E">
        <w:rPr>
          <w:color w:val="2E2E2E"/>
        </w:rPr>
        <w:t xml:space="preserve"> de </w:t>
      </w:r>
      <w:proofErr w:type="spellStart"/>
      <w:r w:rsidRPr="0015712E">
        <w:rPr>
          <w:color w:val="2E2E2E"/>
        </w:rPr>
        <w:t>curăţenie</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w:t>
      </w:r>
      <w:proofErr w:type="spellStart"/>
      <w:r w:rsidRPr="0015712E">
        <w:rPr>
          <w:color w:val="2E2E2E"/>
        </w:rPr>
        <w:t>dezinfecţie</w:t>
      </w:r>
      <w:proofErr w:type="spellEnd"/>
      <w:r w:rsidRPr="0015712E">
        <w:rPr>
          <w:color w:val="2E2E2E"/>
        </w:rPr>
        <w:t xml:space="preserve"> </w:t>
      </w:r>
      <w:proofErr w:type="spellStart"/>
      <w:r w:rsidRPr="0015712E">
        <w:rPr>
          <w:color w:val="2E2E2E"/>
        </w:rPr>
        <w:t>efectuate</w:t>
      </w:r>
      <w:proofErr w:type="spellEnd"/>
      <w:r w:rsidRPr="0015712E">
        <w:rPr>
          <w:color w:val="2E2E2E"/>
        </w:rPr>
        <w:t xml:space="preserve"> </w:t>
      </w:r>
      <w:proofErr w:type="spellStart"/>
      <w:r w:rsidRPr="0015712E">
        <w:rPr>
          <w:color w:val="2E2E2E"/>
        </w:rPr>
        <w:t>în</w:t>
      </w:r>
      <w:proofErr w:type="spellEnd"/>
      <w:r w:rsidRPr="0015712E">
        <w:rPr>
          <w:color w:val="2E2E2E"/>
        </w:rPr>
        <w:t xml:space="preserve"> </w:t>
      </w:r>
      <w:proofErr w:type="spellStart"/>
      <w:r w:rsidRPr="0015712E">
        <w:rPr>
          <w:color w:val="2E2E2E"/>
        </w:rPr>
        <w:t>cadrul</w:t>
      </w:r>
      <w:proofErr w:type="spellEnd"/>
      <w:r w:rsidRPr="0015712E">
        <w:rPr>
          <w:color w:val="2E2E2E"/>
        </w:rPr>
        <w:t xml:space="preserve"> </w:t>
      </w:r>
      <w:proofErr w:type="spellStart"/>
      <w:r w:rsidRPr="0015712E">
        <w:rPr>
          <w:color w:val="2E2E2E"/>
        </w:rPr>
        <w:t>acestora</w:t>
      </w:r>
      <w:proofErr w:type="spellEnd"/>
      <w:r w:rsidRPr="0015712E">
        <w:rPr>
          <w:color w:val="2E2E2E"/>
        </w:rPr>
        <w:t xml:space="preserve">, </w:t>
      </w:r>
      <w:proofErr w:type="spellStart"/>
      <w:r w:rsidRPr="0015712E">
        <w:rPr>
          <w:color w:val="2E2E2E"/>
        </w:rPr>
        <w:t>procedurile</w:t>
      </w:r>
      <w:proofErr w:type="spellEnd"/>
      <w:r w:rsidRPr="0015712E">
        <w:rPr>
          <w:color w:val="2E2E2E"/>
        </w:rPr>
        <w:t xml:space="preserve"> </w:t>
      </w:r>
      <w:proofErr w:type="spellStart"/>
      <w:r w:rsidRPr="0015712E">
        <w:rPr>
          <w:color w:val="2E2E2E"/>
        </w:rPr>
        <w:t>recomandate</w:t>
      </w:r>
      <w:proofErr w:type="spellEnd"/>
      <w:r w:rsidRPr="0015712E">
        <w:rPr>
          <w:color w:val="2E2E2E"/>
        </w:rPr>
        <w:t xml:space="preserve"> </w:t>
      </w:r>
      <w:proofErr w:type="spellStart"/>
      <w:r w:rsidRPr="0015712E">
        <w:rPr>
          <w:color w:val="2E2E2E"/>
        </w:rPr>
        <w:t>pentru</w:t>
      </w:r>
      <w:proofErr w:type="spellEnd"/>
      <w:r w:rsidRPr="0015712E">
        <w:rPr>
          <w:color w:val="2E2E2E"/>
        </w:rPr>
        <w:t xml:space="preserve"> </w:t>
      </w:r>
      <w:proofErr w:type="spellStart"/>
      <w:r w:rsidRPr="0015712E">
        <w:rPr>
          <w:color w:val="2E2E2E"/>
        </w:rPr>
        <w:t>dezinfecţia</w:t>
      </w:r>
      <w:proofErr w:type="spellEnd"/>
      <w:r w:rsidRPr="0015712E">
        <w:rPr>
          <w:color w:val="2E2E2E"/>
        </w:rPr>
        <w:t xml:space="preserve"> </w:t>
      </w:r>
      <w:proofErr w:type="spellStart"/>
      <w:r w:rsidRPr="0015712E">
        <w:rPr>
          <w:color w:val="2E2E2E"/>
        </w:rPr>
        <w:t>mâinilor</w:t>
      </w:r>
      <w:proofErr w:type="spellEnd"/>
      <w:r w:rsidRPr="0015712E">
        <w:rPr>
          <w:color w:val="2E2E2E"/>
        </w:rPr>
        <w:t xml:space="preserve"> </w:t>
      </w:r>
      <w:proofErr w:type="spellStart"/>
      <w:r w:rsidRPr="0015712E">
        <w:rPr>
          <w:color w:val="2E2E2E"/>
        </w:rPr>
        <w:t>în</w:t>
      </w:r>
      <w:proofErr w:type="spellEnd"/>
      <w:r w:rsidRPr="0015712E">
        <w:rPr>
          <w:color w:val="2E2E2E"/>
        </w:rPr>
        <w:t xml:space="preserve"> </w:t>
      </w:r>
      <w:proofErr w:type="spellStart"/>
      <w:r w:rsidRPr="0015712E">
        <w:rPr>
          <w:color w:val="2E2E2E"/>
        </w:rPr>
        <w:t>funcţie</w:t>
      </w:r>
      <w:proofErr w:type="spellEnd"/>
      <w:r w:rsidRPr="0015712E">
        <w:rPr>
          <w:color w:val="2E2E2E"/>
        </w:rPr>
        <w:t xml:space="preserve"> de </w:t>
      </w:r>
      <w:proofErr w:type="spellStart"/>
      <w:r w:rsidRPr="0015712E">
        <w:rPr>
          <w:color w:val="2E2E2E"/>
        </w:rPr>
        <w:t>nivelul</w:t>
      </w:r>
      <w:proofErr w:type="spellEnd"/>
      <w:r w:rsidRPr="0015712E">
        <w:rPr>
          <w:color w:val="2E2E2E"/>
        </w:rPr>
        <w:t xml:space="preserve"> de </w:t>
      </w:r>
      <w:proofErr w:type="spellStart"/>
      <w:r w:rsidRPr="0015712E">
        <w:rPr>
          <w:color w:val="2E2E2E"/>
        </w:rPr>
        <w:t>risc</w:t>
      </w:r>
      <w:proofErr w:type="spellEnd"/>
      <w:r w:rsidRPr="0015712E">
        <w:rPr>
          <w:color w:val="2E2E2E"/>
        </w:rPr>
        <w:t xml:space="preserve">, precum </w:t>
      </w:r>
      <w:proofErr w:type="spellStart"/>
      <w:r w:rsidRPr="0015712E">
        <w:rPr>
          <w:color w:val="2E2E2E"/>
        </w:rPr>
        <w:t>şi</w:t>
      </w:r>
      <w:proofErr w:type="spellEnd"/>
      <w:r w:rsidRPr="0015712E">
        <w:rPr>
          <w:color w:val="2E2E2E"/>
        </w:rPr>
        <w:t xml:space="preserve"> </w:t>
      </w:r>
      <w:proofErr w:type="spellStart"/>
      <w:r w:rsidRPr="0015712E">
        <w:rPr>
          <w:color w:val="2E2E2E"/>
        </w:rPr>
        <w:t>metodele</w:t>
      </w:r>
      <w:proofErr w:type="spellEnd"/>
      <w:r w:rsidRPr="0015712E">
        <w:rPr>
          <w:color w:val="2E2E2E"/>
        </w:rPr>
        <w:t xml:space="preserve"> de </w:t>
      </w:r>
      <w:proofErr w:type="spellStart"/>
      <w:r w:rsidRPr="0015712E">
        <w:rPr>
          <w:color w:val="2E2E2E"/>
        </w:rPr>
        <w:t>evaluare</w:t>
      </w:r>
      <w:proofErr w:type="spellEnd"/>
      <w:r w:rsidRPr="0015712E">
        <w:rPr>
          <w:color w:val="2E2E2E"/>
        </w:rPr>
        <w:t xml:space="preserve"> a </w:t>
      </w:r>
      <w:proofErr w:type="spellStart"/>
      <w:r w:rsidRPr="0015712E">
        <w:rPr>
          <w:color w:val="2E2E2E"/>
        </w:rPr>
        <w:t>derulării</w:t>
      </w:r>
      <w:proofErr w:type="spellEnd"/>
      <w:r w:rsidRPr="0015712E">
        <w:rPr>
          <w:color w:val="2E2E2E"/>
        </w:rPr>
        <w:t xml:space="preserve"> </w:t>
      </w:r>
      <w:proofErr w:type="spellStart"/>
      <w:r w:rsidRPr="0015712E">
        <w:rPr>
          <w:color w:val="2E2E2E"/>
        </w:rPr>
        <w:t>procesului</w:t>
      </w:r>
      <w:proofErr w:type="spellEnd"/>
      <w:r w:rsidRPr="0015712E">
        <w:rPr>
          <w:color w:val="2E2E2E"/>
        </w:rPr>
        <w:t xml:space="preserve"> de </w:t>
      </w:r>
      <w:proofErr w:type="spellStart"/>
      <w:r w:rsidRPr="0015712E">
        <w:rPr>
          <w:color w:val="2E2E2E"/>
        </w:rPr>
        <w:t>sterilizare</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w:t>
      </w:r>
      <w:proofErr w:type="spellStart"/>
      <w:r w:rsidRPr="0015712E">
        <w:rPr>
          <w:color w:val="2E2E2E"/>
        </w:rPr>
        <w:t>controlul</w:t>
      </w:r>
      <w:proofErr w:type="spellEnd"/>
      <w:r w:rsidRPr="0015712E">
        <w:rPr>
          <w:color w:val="2E2E2E"/>
        </w:rPr>
        <w:t xml:space="preserve"> </w:t>
      </w:r>
      <w:proofErr w:type="spellStart"/>
      <w:r w:rsidRPr="0015712E">
        <w:rPr>
          <w:color w:val="2E2E2E"/>
        </w:rPr>
        <w:t>eficienţei</w:t>
      </w:r>
      <w:proofErr w:type="spellEnd"/>
      <w:r w:rsidRPr="0015712E">
        <w:rPr>
          <w:color w:val="2E2E2E"/>
        </w:rPr>
        <w:t xml:space="preserve"> </w:t>
      </w:r>
      <w:proofErr w:type="spellStart"/>
      <w:r w:rsidRPr="0015712E">
        <w:rPr>
          <w:color w:val="2E2E2E"/>
        </w:rPr>
        <w:t>acestuia</w:t>
      </w:r>
      <w:proofErr w:type="spellEnd"/>
    </w:p>
    <w:p w14:paraId="264115A2" w14:textId="77777777" w:rsidR="004B7B38" w:rsidRDefault="004B7B38" w:rsidP="004B7B38">
      <w:pPr>
        <w:pStyle w:val="Default"/>
      </w:pPr>
    </w:p>
    <w:p w14:paraId="29E7C118" w14:textId="77777777" w:rsidR="004B7B38" w:rsidRPr="00CB4EE6" w:rsidRDefault="004B7B38" w:rsidP="004B7B38">
      <w:pPr>
        <w:pStyle w:val="Default"/>
      </w:pPr>
      <w:r w:rsidRPr="00CB4EE6">
        <w:t xml:space="preserve">8.Ordinul nr. 1226/2012 </w:t>
      </w:r>
      <w:proofErr w:type="spellStart"/>
      <w:r w:rsidRPr="00CB4EE6">
        <w:t>pentru</w:t>
      </w:r>
      <w:proofErr w:type="spellEnd"/>
      <w:r w:rsidRPr="00CB4EE6">
        <w:t xml:space="preserve"> </w:t>
      </w:r>
      <w:proofErr w:type="spellStart"/>
      <w:r w:rsidRPr="00CB4EE6">
        <w:t>aprobarea</w:t>
      </w:r>
      <w:proofErr w:type="spellEnd"/>
      <w:r w:rsidRPr="00CB4EE6">
        <w:t xml:space="preserve"> </w:t>
      </w:r>
      <w:proofErr w:type="spellStart"/>
      <w:r w:rsidRPr="00CB4EE6">
        <w:t>Normelor</w:t>
      </w:r>
      <w:proofErr w:type="spellEnd"/>
      <w:r w:rsidRPr="00CB4EE6">
        <w:t xml:space="preserve"> </w:t>
      </w:r>
      <w:proofErr w:type="spellStart"/>
      <w:r w:rsidRPr="00CB4EE6">
        <w:t>tehnice</w:t>
      </w:r>
      <w:proofErr w:type="spellEnd"/>
      <w:r w:rsidRPr="00CB4EE6">
        <w:t xml:space="preserve"> </w:t>
      </w:r>
      <w:proofErr w:type="spellStart"/>
      <w:r w:rsidRPr="00CB4EE6">
        <w:t>privind</w:t>
      </w:r>
      <w:proofErr w:type="spellEnd"/>
      <w:r w:rsidRPr="00CB4EE6">
        <w:t xml:space="preserve"> </w:t>
      </w:r>
      <w:proofErr w:type="spellStart"/>
      <w:r w:rsidRPr="00CB4EE6">
        <w:t>gestionarea</w:t>
      </w:r>
      <w:proofErr w:type="spellEnd"/>
      <w:r w:rsidRPr="00CB4EE6">
        <w:t xml:space="preserve"> </w:t>
      </w:r>
      <w:proofErr w:type="spellStart"/>
      <w:r w:rsidRPr="00CB4EE6">
        <w:t>deșeurilor</w:t>
      </w:r>
      <w:proofErr w:type="spellEnd"/>
      <w:r w:rsidRPr="00CB4EE6">
        <w:t xml:space="preserve"> </w:t>
      </w:r>
      <w:proofErr w:type="spellStart"/>
      <w:r w:rsidRPr="00CB4EE6">
        <w:t>rezultate</w:t>
      </w:r>
      <w:proofErr w:type="spellEnd"/>
      <w:r w:rsidRPr="00CB4EE6">
        <w:t xml:space="preserve"> din </w:t>
      </w:r>
      <w:proofErr w:type="spellStart"/>
      <w:r w:rsidRPr="00CB4EE6">
        <w:t>activități</w:t>
      </w:r>
      <w:proofErr w:type="spellEnd"/>
      <w:r w:rsidRPr="00CB4EE6">
        <w:t xml:space="preserve"> </w:t>
      </w:r>
      <w:proofErr w:type="spellStart"/>
      <w:r w:rsidRPr="00CB4EE6">
        <w:t>medicale</w:t>
      </w:r>
      <w:proofErr w:type="spellEnd"/>
      <w:r w:rsidRPr="00CB4EE6">
        <w:t xml:space="preserve"> </w:t>
      </w:r>
      <w:proofErr w:type="spellStart"/>
      <w:r w:rsidRPr="00CB4EE6">
        <w:t>și</w:t>
      </w:r>
      <w:proofErr w:type="spellEnd"/>
      <w:r w:rsidRPr="00CB4EE6">
        <w:t xml:space="preserve"> a </w:t>
      </w:r>
      <w:proofErr w:type="spellStart"/>
      <w:r w:rsidRPr="00CB4EE6">
        <w:t>metodologiei</w:t>
      </w:r>
      <w:proofErr w:type="spellEnd"/>
      <w:r w:rsidRPr="00CB4EE6">
        <w:t xml:space="preserve"> de </w:t>
      </w:r>
      <w:proofErr w:type="spellStart"/>
      <w:r w:rsidRPr="00CB4EE6">
        <w:t>culegere</w:t>
      </w:r>
      <w:proofErr w:type="spellEnd"/>
      <w:r w:rsidRPr="00CB4EE6">
        <w:t xml:space="preserve"> a </w:t>
      </w:r>
      <w:proofErr w:type="spellStart"/>
      <w:r w:rsidRPr="00CB4EE6">
        <w:t>datelor</w:t>
      </w:r>
      <w:proofErr w:type="spellEnd"/>
      <w:r w:rsidRPr="00CB4EE6">
        <w:t xml:space="preserve"> </w:t>
      </w:r>
      <w:proofErr w:type="spellStart"/>
      <w:r w:rsidRPr="00CB4EE6">
        <w:t>pentru</w:t>
      </w:r>
      <w:proofErr w:type="spellEnd"/>
      <w:r w:rsidRPr="00CB4EE6">
        <w:t xml:space="preserve"> </w:t>
      </w:r>
      <w:proofErr w:type="spellStart"/>
      <w:r w:rsidRPr="00CB4EE6">
        <w:t>baza</w:t>
      </w:r>
      <w:proofErr w:type="spellEnd"/>
      <w:r w:rsidRPr="00CB4EE6">
        <w:t xml:space="preserve"> </w:t>
      </w:r>
      <w:proofErr w:type="spellStart"/>
      <w:r w:rsidRPr="00CB4EE6">
        <w:t>națională</w:t>
      </w:r>
      <w:proofErr w:type="spellEnd"/>
      <w:r w:rsidRPr="00CB4EE6">
        <w:t xml:space="preserve"> de date </w:t>
      </w:r>
      <w:proofErr w:type="spellStart"/>
      <w:r w:rsidRPr="00CB4EE6">
        <w:t>privind</w:t>
      </w:r>
      <w:proofErr w:type="spellEnd"/>
      <w:r w:rsidRPr="00CB4EE6">
        <w:t xml:space="preserve"> </w:t>
      </w:r>
      <w:proofErr w:type="spellStart"/>
      <w:r w:rsidRPr="00CB4EE6">
        <w:t>deșeurile</w:t>
      </w:r>
      <w:proofErr w:type="spellEnd"/>
      <w:r w:rsidRPr="00CB4EE6">
        <w:t xml:space="preserve"> </w:t>
      </w:r>
      <w:proofErr w:type="spellStart"/>
      <w:r w:rsidRPr="00CB4EE6">
        <w:t>rezultate</w:t>
      </w:r>
      <w:proofErr w:type="spellEnd"/>
      <w:r w:rsidRPr="00CB4EE6">
        <w:t xml:space="preserve"> din </w:t>
      </w:r>
      <w:proofErr w:type="spellStart"/>
      <w:r w:rsidRPr="00CB4EE6">
        <w:t>activitatea</w:t>
      </w:r>
      <w:proofErr w:type="spellEnd"/>
      <w:r w:rsidRPr="00CB4EE6">
        <w:t xml:space="preserve"> </w:t>
      </w:r>
      <w:proofErr w:type="spellStart"/>
      <w:r w:rsidRPr="00CB4EE6">
        <w:t>medicală</w:t>
      </w:r>
      <w:proofErr w:type="spellEnd"/>
      <w:r w:rsidRPr="00CB4EE6">
        <w:t xml:space="preserve">. </w:t>
      </w:r>
    </w:p>
    <w:p w14:paraId="3AE77602" w14:textId="77777777" w:rsidR="004B7B38" w:rsidRDefault="004B7B38" w:rsidP="004B7B38">
      <w:pPr>
        <w:pStyle w:val="Default"/>
      </w:pPr>
    </w:p>
    <w:p w14:paraId="5CA6FEB8" w14:textId="77777777" w:rsidR="004B7B38" w:rsidRPr="00954B04" w:rsidRDefault="004B7B38" w:rsidP="004B7B38">
      <w:pPr>
        <w:spacing w:line="276" w:lineRule="auto"/>
        <w:jc w:val="both"/>
        <w:rPr>
          <w:noProof/>
          <w:sz w:val="24"/>
          <w:szCs w:val="24"/>
          <w:lang w:val="ro-RO"/>
        </w:rPr>
      </w:pPr>
      <w:r w:rsidRPr="00954B04">
        <w:rPr>
          <w:sz w:val="24"/>
          <w:szCs w:val="24"/>
        </w:rPr>
        <w:t>9</w:t>
      </w:r>
      <w:r w:rsidRPr="00954B04">
        <w:rPr>
          <w:i/>
          <w:sz w:val="24"/>
          <w:szCs w:val="24"/>
        </w:rPr>
        <w:t xml:space="preserve">. </w:t>
      </w:r>
      <w:r w:rsidRPr="00954B04">
        <w:rPr>
          <w:noProof/>
          <w:sz w:val="24"/>
          <w:szCs w:val="24"/>
          <w:lang w:val="ro-RO"/>
        </w:rPr>
        <w:t>Ordonanţa de Urgenţă a Guvernului nr. 144/28.10.2008 privind exercitarea profesiei de asistent medical generalist, a profesiei de moaşă şi a profesiei de asistent medical, precum si organizarea şi funcţionarea Ordinului Asistenţilor Medicali Generalişti, Moaşelor şi Asistenţilor Medicali din România, publicată în Monitorul Oficial al României, partea I, nr.785 din 24.11.2008, aprobată prin Legea 53/2014,  cu modificările și completările ulterioare;</w:t>
      </w:r>
    </w:p>
    <w:p w14:paraId="0D86CA70" w14:textId="77777777" w:rsidR="004B7B38" w:rsidRDefault="004B7B38" w:rsidP="004B7B38">
      <w:pPr>
        <w:spacing w:line="276" w:lineRule="auto"/>
        <w:jc w:val="both"/>
        <w:rPr>
          <w:noProof/>
          <w:sz w:val="24"/>
          <w:szCs w:val="24"/>
          <w:lang w:val="ro-RO"/>
        </w:rPr>
      </w:pPr>
      <w:r w:rsidRPr="00954B04">
        <w:rPr>
          <w:noProof/>
          <w:sz w:val="24"/>
          <w:szCs w:val="24"/>
          <w:lang w:val="ro-RO"/>
        </w:rPr>
        <w:t xml:space="preserve">10. Codul de etică si deontologie al asistentului medical generalist, al moaşei şi al asistentului medical din România, adoptat prin Hotărârea Adunării generale naţionale a Ordinului Asistenţilor Medicali Generalişti, Moaşelor şi Asistenţilor Medicali din România nr. 2/9 iulie 2009, publicată în Monitorul Oficial al României, partea I, nr. 560 din 12 august 2009, </w:t>
      </w:r>
      <w:r w:rsidRPr="00954B04">
        <w:rPr>
          <w:sz w:val="24"/>
          <w:szCs w:val="24"/>
          <w:lang w:val="it-IT"/>
        </w:rPr>
        <w:t xml:space="preserve">cu </w:t>
      </w:r>
      <w:proofErr w:type="spellStart"/>
      <w:r w:rsidRPr="00954B04">
        <w:rPr>
          <w:sz w:val="24"/>
          <w:szCs w:val="24"/>
          <w:lang w:val="it-IT"/>
        </w:rPr>
        <w:t>modificările</w:t>
      </w:r>
      <w:proofErr w:type="spellEnd"/>
      <w:r w:rsidRPr="00954B04">
        <w:rPr>
          <w:sz w:val="24"/>
          <w:szCs w:val="24"/>
          <w:lang w:val="it-IT"/>
        </w:rPr>
        <w:t xml:space="preserve"> </w:t>
      </w:r>
      <w:proofErr w:type="spellStart"/>
      <w:r w:rsidRPr="00954B04">
        <w:rPr>
          <w:sz w:val="24"/>
          <w:szCs w:val="24"/>
          <w:lang w:val="it-IT"/>
        </w:rPr>
        <w:t>și</w:t>
      </w:r>
      <w:proofErr w:type="spellEnd"/>
      <w:r w:rsidRPr="00954B04">
        <w:rPr>
          <w:sz w:val="24"/>
          <w:szCs w:val="24"/>
          <w:lang w:val="it-IT"/>
        </w:rPr>
        <w:t xml:space="preserve"> </w:t>
      </w:r>
      <w:proofErr w:type="spellStart"/>
      <w:r w:rsidRPr="00954B04">
        <w:rPr>
          <w:sz w:val="24"/>
          <w:szCs w:val="24"/>
          <w:lang w:val="it-IT"/>
        </w:rPr>
        <w:t>completările</w:t>
      </w:r>
      <w:proofErr w:type="spellEnd"/>
      <w:r w:rsidRPr="00954B04">
        <w:rPr>
          <w:sz w:val="24"/>
          <w:szCs w:val="24"/>
          <w:lang w:val="it-IT"/>
        </w:rPr>
        <w:t xml:space="preserve"> </w:t>
      </w:r>
      <w:proofErr w:type="spellStart"/>
      <w:r w:rsidRPr="00954B04">
        <w:rPr>
          <w:sz w:val="24"/>
          <w:szCs w:val="24"/>
          <w:lang w:val="it-IT"/>
        </w:rPr>
        <w:t>ulterioare</w:t>
      </w:r>
      <w:proofErr w:type="spellEnd"/>
      <w:r>
        <w:rPr>
          <w:noProof/>
          <w:sz w:val="24"/>
          <w:szCs w:val="24"/>
          <w:lang w:val="ro-RO"/>
        </w:rPr>
        <w:t>.</w:t>
      </w:r>
    </w:p>
    <w:p w14:paraId="0710EC41" w14:textId="77777777" w:rsidR="004B7B38" w:rsidRPr="005052F9" w:rsidRDefault="004B7B38" w:rsidP="004B7B38">
      <w:pPr>
        <w:spacing w:line="276" w:lineRule="auto"/>
        <w:ind w:left="-108"/>
        <w:jc w:val="both"/>
        <w:rPr>
          <w:noProof/>
          <w:sz w:val="24"/>
          <w:szCs w:val="24"/>
          <w:lang w:val="ro-RO"/>
        </w:rPr>
      </w:pPr>
      <w:r w:rsidRPr="00954B04">
        <w:rPr>
          <w:noProof/>
          <w:sz w:val="24"/>
          <w:szCs w:val="24"/>
          <w:lang w:val="ro-RO"/>
        </w:rPr>
        <w:t>11. Ordinul ministrului sănătăţii nr. 1410/12.12.2016 privind aplicarea Normelor  de aplicare a Legii drepturilor pacientului nr. 46/2003, publicat în Monitorul Oficial al României nr. 1009/15 decembrie 2016;</w:t>
      </w:r>
    </w:p>
    <w:p w14:paraId="2F442A9E" w14:textId="77777777" w:rsidR="004B7B38" w:rsidRDefault="004B7B38" w:rsidP="004B7B38">
      <w:pPr>
        <w:pStyle w:val="Default"/>
        <w:rPr>
          <w:sz w:val="23"/>
          <w:szCs w:val="23"/>
        </w:rPr>
      </w:pPr>
    </w:p>
    <w:p w14:paraId="6523C14B" w14:textId="77777777" w:rsidR="004B7B38" w:rsidRDefault="004B7B38" w:rsidP="004B7B38">
      <w:pPr>
        <w:pStyle w:val="Default"/>
        <w:rPr>
          <w:sz w:val="23"/>
          <w:szCs w:val="23"/>
        </w:rPr>
      </w:pPr>
    </w:p>
    <w:p w14:paraId="27BB488B" w14:textId="77777777" w:rsidR="004B7B38" w:rsidRDefault="004B7B38" w:rsidP="004B7B38">
      <w:pPr>
        <w:pStyle w:val="Default"/>
        <w:rPr>
          <w:sz w:val="23"/>
          <w:szCs w:val="23"/>
        </w:rPr>
      </w:pPr>
    </w:p>
    <w:p w14:paraId="56DABE5B" w14:textId="77777777" w:rsidR="004B7B38" w:rsidRDefault="004B7B38" w:rsidP="004B7B38">
      <w:pPr>
        <w:pStyle w:val="Default"/>
        <w:rPr>
          <w:sz w:val="23"/>
          <w:szCs w:val="23"/>
        </w:rPr>
      </w:pPr>
    </w:p>
    <w:p w14:paraId="20C59C4D" w14:textId="77777777" w:rsidR="004B7B38" w:rsidRDefault="004B7B38" w:rsidP="004B7B38">
      <w:pPr>
        <w:pStyle w:val="Default"/>
        <w:rPr>
          <w:sz w:val="23"/>
          <w:szCs w:val="23"/>
        </w:rPr>
      </w:pPr>
    </w:p>
    <w:p w14:paraId="5809F762" w14:textId="77777777" w:rsidR="004B7B38" w:rsidRDefault="004B7B38" w:rsidP="004B7B38">
      <w:pPr>
        <w:pStyle w:val="Default"/>
        <w:rPr>
          <w:sz w:val="23"/>
          <w:szCs w:val="23"/>
        </w:rPr>
      </w:pPr>
    </w:p>
    <w:p w14:paraId="11645A66" w14:textId="77777777" w:rsidR="004B7B38" w:rsidRDefault="004B7B38" w:rsidP="004B7B38">
      <w:pPr>
        <w:pStyle w:val="Default"/>
        <w:rPr>
          <w:sz w:val="23"/>
          <w:szCs w:val="23"/>
        </w:rPr>
      </w:pPr>
    </w:p>
    <w:p w14:paraId="51ECAED4" w14:textId="77777777" w:rsidR="004B7B38" w:rsidRDefault="004B7B38" w:rsidP="004B7B38">
      <w:pPr>
        <w:pStyle w:val="Default"/>
        <w:rPr>
          <w:sz w:val="23"/>
          <w:szCs w:val="23"/>
        </w:rPr>
      </w:pPr>
    </w:p>
    <w:p w14:paraId="7FFBE88F" w14:textId="77777777" w:rsidR="004B7B38" w:rsidRDefault="004B7B38" w:rsidP="004B7B38">
      <w:pPr>
        <w:pStyle w:val="Default"/>
        <w:rPr>
          <w:sz w:val="23"/>
          <w:szCs w:val="23"/>
        </w:rPr>
      </w:pPr>
    </w:p>
    <w:p w14:paraId="7E15A537" w14:textId="77777777" w:rsidR="004B7B38" w:rsidRDefault="004B7B38" w:rsidP="004B7B38">
      <w:pPr>
        <w:pStyle w:val="Default"/>
        <w:rPr>
          <w:sz w:val="23"/>
          <w:szCs w:val="23"/>
        </w:rPr>
      </w:pPr>
    </w:p>
    <w:p w14:paraId="1F702525" w14:textId="77777777" w:rsidR="004B7B38" w:rsidRDefault="004B7B38" w:rsidP="004B7B38">
      <w:pPr>
        <w:pStyle w:val="Default"/>
        <w:rPr>
          <w:sz w:val="23"/>
          <w:szCs w:val="23"/>
        </w:rPr>
      </w:pPr>
    </w:p>
    <w:p w14:paraId="2C4DC127" w14:textId="77777777" w:rsidR="004B7B38" w:rsidRDefault="004B7B38" w:rsidP="004B7B38">
      <w:pPr>
        <w:pStyle w:val="Default"/>
        <w:rPr>
          <w:sz w:val="23"/>
          <w:szCs w:val="23"/>
        </w:rPr>
      </w:pPr>
    </w:p>
    <w:p w14:paraId="3DF7BE4C" w14:textId="77777777" w:rsidR="004B7B38" w:rsidRDefault="004B7B38" w:rsidP="004B7B38">
      <w:pPr>
        <w:pStyle w:val="Default"/>
        <w:rPr>
          <w:sz w:val="23"/>
          <w:szCs w:val="23"/>
        </w:rPr>
      </w:pPr>
    </w:p>
    <w:p w14:paraId="644C4E3C" w14:textId="77777777" w:rsidR="004B7B38" w:rsidRDefault="004B7B38" w:rsidP="004B7B38">
      <w:pPr>
        <w:pStyle w:val="Default"/>
        <w:rPr>
          <w:sz w:val="23"/>
          <w:szCs w:val="23"/>
        </w:rPr>
      </w:pPr>
    </w:p>
    <w:p w14:paraId="5E6251D3" w14:textId="77777777" w:rsidR="004B7B38" w:rsidRDefault="004B7B38" w:rsidP="004B7B38">
      <w:pPr>
        <w:pStyle w:val="Default"/>
        <w:jc w:val="center"/>
        <w:rPr>
          <w:b/>
          <w:bCs/>
          <w:sz w:val="23"/>
          <w:szCs w:val="23"/>
        </w:rPr>
      </w:pPr>
      <w:r>
        <w:rPr>
          <w:b/>
          <w:bCs/>
          <w:sz w:val="23"/>
          <w:szCs w:val="23"/>
        </w:rPr>
        <w:lastRenderedPageBreak/>
        <w:t>TEMATICA EXAMEN ASISTENTI DE LABORATOR</w:t>
      </w:r>
    </w:p>
    <w:p w14:paraId="7CE9F96B" w14:textId="77777777" w:rsidR="004B7B38" w:rsidRDefault="004B7B38" w:rsidP="004B7B38">
      <w:pPr>
        <w:pStyle w:val="Default"/>
        <w:jc w:val="center"/>
        <w:rPr>
          <w:b/>
          <w:bCs/>
          <w:sz w:val="23"/>
          <w:szCs w:val="23"/>
        </w:rPr>
      </w:pPr>
      <w:r>
        <w:rPr>
          <w:b/>
          <w:bCs/>
          <w:sz w:val="23"/>
          <w:szCs w:val="23"/>
        </w:rPr>
        <w:t>(</w:t>
      </w:r>
      <w:proofErr w:type="spellStart"/>
      <w:r>
        <w:rPr>
          <w:b/>
          <w:bCs/>
          <w:sz w:val="23"/>
          <w:szCs w:val="23"/>
        </w:rPr>
        <w:t>Interviu</w:t>
      </w:r>
      <w:proofErr w:type="spellEnd"/>
      <w:r>
        <w:rPr>
          <w:b/>
          <w:bCs/>
          <w:sz w:val="23"/>
          <w:szCs w:val="23"/>
        </w:rPr>
        <w:t>/</w:t>
      </w:r>
      <w:proofErr w:type="spellStart"/>
      <w:r>
        <w:rPr>
          <w:b/>
          <w:bCs/>
          <w:sz w:val="23"/>
          <w:szCs w:val="23"/>
        </w:rPr>
        <w:t>proba</w:t>
      </w:r>
      <w:proofErr w:type="spellEnd"/>
      <w:r>
        <w:rPr>
          <w:b/>
          <w:bCs/>
          <w:sz w:val="23"/>
          <w:szCs w:val="23"/>
        </w:rPr>
        <w:t xml:space="preserve"> </w:t>
      </w:r>
      <w:proofErr w:type="spellStart"/>
      <w:r>
        <w:rPr>
          <w:b/>
          <w:bCs/>
          <w:sz w:val="23"/>
          <w:szCs w:val="23"/>
        </w:rPr>
        <w:t>practica</w:t>
      </w:r>
      <w:proofErr w:type="spellEnd"/>
      <w:r>
        <w:rPr>
          <w:b/>
          <w:bCs/>
          <w:sz w:val="23"/>
          <w:szCs w:val="23"/>
        </w:rPr>
        <w:t>)</w:t>
      </w:r>
    </w:p>
    <w:p w14:paraId="3712820C" w14:textId="77777777" w:rsidR="004B7B38" w:rsidRDefault="004B7B38" w:rsidP="004B7B38">
      <w:pPr>
        <w:pStyle w:val="Default"/>
        <w:jc w:val="center"/>
        <w:rPr>
          <w:sz w:val="23"/>
          <w:szCs w:val="23"/>
        </w:rPr>
      </w:pPr>
    </w:p>
    <w:p w14:paraId="5C13C9B8" w14:textId="77777777" w:rsidR="004B7B38" w:rsidRPr="00A27BA4" w:rsidRDefault="004B7B38" w:rsidP="004B7B38">
      <w:pPr>
        <w:pStyle w:val="Default"/>
        <w:rPr>
          <w:b/>
          <w:bCs/>
          <w:sz w:val="28"/>
          <w:szCs w:val="28"/>
        </w:rPr>
      </w:pPr>
      <w:r w:rsidRPr="00A27BA4">
        <w:rPr>
          <w:b/>
          <w:bCs/>
          <w:sz w:val="28"/>
          <w:szCs w:val="28"/>
        </w:rPr>
        <w:t>A.</w:t>
      </w:r>
    </w:p>
    <w:p w14:paraId="7E2E7CFE" w14:textId="77777777" w:rsidR="004B7B38" w:rsidRDefault="004B7B38" w:rsidP="004B7B38">
      <w:pPr>
        <w:pStyle w:val="Default"/>
        <w:jc w:val="center"/>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75"/>
        <w:gridCol w:w="3075"/>
        <w:gridCol w:w="3075"/>
      </w:tblGrid>
      <w:tr w:rsidR="004B7B38" w14:paraId="2081FA2E" w14:textId="77777777" w:rsidTr="00CB0135">
        <w:trPr>
          <w:trHeight w:val="166"/>
        </w:trPr>
        <w:tc>
          <w:tcPr>
            <w:tcW w:w="3075" w:type="dxa"/>
          </w:tcPr>
          <w:p w14:paraId="587E24B7" w14:textId="77777777" w:rsidR="004B7B38" w:rsidRDefault="004B7B38" w:rsidP="00CB0135">
            <w:pPr>
              <w:pStyle w:val="Default"/>
              <w:rPr>
                <w:sz w:val="23"/>
                <w:szCs w:val="23"/>
              </w:rPr>
            </w:pPr>
            <w:r>
              <w:rPr>
                <w:b/>
                <w:bCs/>
                <w:sz w:val="23"/>
                <w:szCs w:val="23"/>
              </w:rPr>
              <w:t xml:space="preserve"> BIOCHIMIE </w:t>
            </w:r>
          </w:p>
        </w:tc>
        <w:tc>
          <w:tcPr>
            <w:tcW w:w="3075" w:type="dxa"/>
          </w:tcPr>
          <w:p w14:paraId="7A5377D7" w14:textId="77777777" w:rsidR="004B7B38" w:rsidRDefault="004B7B38" w:rsidP="00CB0135">
            <w:pPr>
              <w:pStyle w:val="Default"/>
              <w:rPr>
                <w:sz w:val="23"/>
                <w:szCs w:val="23"/>
              </w:rPr>
            </w:pPr>
            <w:r>
              <w:rPr>
                <w:b/>
                <w:bCs/>
                <w:sz w:val="23"/>
                <w:szCs w:val="23"/>
              </w:rPr>
              <w:t xml:space="preserve">BACTERIOLOGIE </w:t>
            </w:r>
          </w:p>
        </w:tc>
        <w:tc>
          <w:tcPr>
            <w:tcW w:w="3075" w:type="dxa"/>
          </w:tcPr>
          <w:p w14:paraId="6F295A81" w14:textId="77777777" w:rsidR="004B7B38" w:rsidRDefault="004B7B38" w:rsidP="00CB0135">
            <w:pPr>
              <w:pStyle w:val="Default"/>
              <w:rPr>
                <w:sz w:val="23"/>
                <w:szCs w:val="23"/>
              </w:rPr>
            </w:pPr>
            <w:r>
              <w:rPr>
                <w:b/>
                <w:bCs/>
                <w:sz w:val="23"/>
                <w:szCs w:val="23"/>
              </w:rPr>
              <w:t xml:space="preserve">HEMATOLOGIE </w:t>
            </w:r>
          </w:p>
        </w:tc>
      </w:tr>
      <w:tr w:rsidR="004B7B38" w:rsidRPr="005B492D" w14:paraId="0D2F8751" w14:textId="77777777" w:rsidTr="00CB0135">
        <w:trPr>
          <w:trHeight w:val="316"/>
        </w:trPr>
        <w:tc>
          <w:tcPr>
            <w:tcW w:w="3075" w:type="dxa"/>
          </w:tcPr>
          <w:p w14:paraId="35677F2B" w14:textId="77777777" w:rsidR="004B7B38" w:rsidRPr="005B492D" w:rsidRDefault="004B7B38" w:rsidP="00CB0135">
            <w:pPr>
              <w:pStyle w:val="Default"/>
            </w:pPr>
            <w:r w:rsidRPr="005B492D">
              <w:t xml:space="preserve">1. </w:t>
            </w:r>
            <w:proofErr w:type="spellStart"/>
            <w:r w:rsidRPr="005B492D">
              <w:t>Examenul</w:t>
            </w:r>
            <w:proofErr w:type="spellEnd"/>
            <w:r w:rsidRPr="005B492D">
              <w:t xml:space="preserve"> </w:t>
            </w:r>
            <w:proofErr w:type="spellStart"/>
            <w:r w:rsidRPr="005B492D">
              <w:t>sumar</w:t>
            </w:r>
            <w:proofErr w:type="spellEnd"/>
            <w:r w:rsidRPr="005B492D">
              <w:t xml:space="preserve"> de </w:t>
            </w:r>
            <w:proofErr w:type="spellStart"/>
            <w:r w:rsidRPr="005B492D">
              <w:t>urina</w:t>
            </w:r>
            <w:proofErr w:type="spellEnd"/>
            <w:r w:rsidRPr="005B492D">
              <w:t xml:space="preserve"> </w:t>
            </w:r>
          </w:p>
        </w:tc>
        <w:tc>
          <w:tcPr>
            <w:tcW w:w="3075" w:type="dxa"/>
          </w:tcPr>
          <w:p w14:paraId="5E8660E6" w14:textId="77777777" w:rsidR="004B7B38" w:rsidRPr="005B492D" w:rsidRDefault="004B7B38" w:rsidP="00CB0135">
            <w:pPr>
              <w:pStyle w:val="Default"/>
            </w:pPr>
            <w:r w:rsidRPr="005B492D">
              <w:t xml:space="preserve">1. </w:t>
            </w:r>
            <w:proofErr w:type="spellStart"/>
            <w:r w:rsidRPr="005B492D">
              <w:t>Exudat</w:t>
            </w:r>
            <w:proofErr w:type="spellEnd"/>
            <w:r w:rsidRPr="005B492D">
              <w:t xml:space="preserve"> </w:t>
            </w:r>
            <w:proofErr w:type="spellStart"/>
            <w:r w:rsidRPr="005B492D">
              <w:t>faringian</w:t>
            </w:r>
            <w:proofErr w:type="spellEnd"/>
            <w:r w:rsidRPr="005B492D">
              <w:t xml:space="preserve"> (</w:t>
            </w:r>
            <w:proofErr w:type="spellStart"/>
            <w:r w:rsidRPr="005B492D">
              <w:t>recoltare</w:t>
            </w:r>
            <w:proofErr w:type="spellEnd"/>
            <w:r w:rsidRPr="005B492D">
              <w:t xml:space="preserve"> </w:t>
            </w:r>
            <w:proofErr w:type="spellStart"/>
            <w:r w:rsidRPr="005B492D">
              <w:t>si</w:t>
            </w:r>
            <w:proofErr w:type="spellEnd"/>
            <w:r w:rsidRPr="005B492D">
              <w:t xml:space="preserve"> </w:t>
            </w:r>
            <w:proofErr w:type="spellStart"/>
            <w:r w:rsidRPr="005B492D">
              <w:t>insamantare</w:t>
            </w:r>
            <w:proofErr w:type="spellEnd"/>
            <w:r w:rsidRPr="005B492D">
              <w:t xml:space="preserve">) </w:t>
            </w:r>
          </w:p>
        </w:tc>
        <w:tc>
          <w:tcPr>
            <w:tcW w:w="3075" w:type="dxa"/>
          </w:tcPr>
          <w:p w14:paraId="64402DF2" w14:textId="77777777" w:rsidR="004B7B38" w:rsidRPr="005B492D" w:rsidRDefault="004B7B38" w:rsidP="00CB0135">
            <w:pPr>
              <w:pStyle w:val="Default"/>
            </w:pPr>
            <w:r w:rsidRPr="005B492D">
              <w:t>1. VSH (</w:t>
            </w:r>
            <w:proofErr w:type="spellStart"/>
            <w:r w:rsidRPr="005B492D">
              <w:t>tehnica</w:t>
            </w:r>
            <w:proofErr w:type="spellEnd"/>
            <w:r w:rsidRPr="005B492D">
              <w:t xml:space="preserve"> de </w:t>
            </w:r>
            <w:proofErr w:type="spellStart"/>
            <w:r w:rsidRPr="005B492D">
              <w:t>lucru</w:t>
            </w:r>
            <w:proofErr w:type="spellEnd"/>
            <w:r w:rsidRPr="005B492D">
              <w:t xml:space="preserve"> </w:t>
            </w:r>
            <w:proofErr w:type="spellStart"/>
            <w:r w:rsidRPr="005B492D">
              <w:t>si</w:t>
            </w:r>
            <w:proofErr w:type="spellEnd"/>
            <w:r w:rsidRPr="005B492D">
              <w:t xml:space="preserve"> </w:t>
            </w:r>
            <w:proofErr w:type="spellStart"/>
            <w:r w:rsidRPr="005B492D">
              <w:t>valori</w:t>
            </w:r>
            <w:proofErr w:type="spellEnd"/>
            <w:r w:rsidRPr="005B492D">
              <w:t xml:space="preserve"> de </w:t>
            </w:r>
            <w:proofErr w:type="spellStart"/>
            <w:r w:rsidRPr="005B492D">
              <w:t>referinta</w:t>
            </w:r>
            <w:proofErr w:type="spellEnd"/>
            <w:r w:rsidRPr="005B492D">
              <w:t xml:space="preserve">) </w:t>
            </w:r>
          </w:p>
        </w:tc>
      </w:tr>
      <w:tr w:rsidR="004B7B38" w:rsidRPr="005B492D" w14:paraId="065B958F" w14:textId="77777777" w:rsidTr="00CB0135">
        <w:trPr>
          <w:trHeight w:val="471"/>
        </w:trPr>
        <w:tc>
          <w:tcPr>
            <w:tcW w:w="3075" w:type="dxa"/>
          </w:tcPr>
          <w:p w14:paraId="7366DF34" w14:textId="77777777" w:rsidR="004B7B38" w:rsidRPr="005B492D" w:rsidRDefault="004B7B38" w:rsidP="00CB0135">
            <w:pPr>
              <w:pStyle w:val="Default"/>
            </w:pPr>
            <w:r w:rsidRPr="005B492D">
              <w:t xml:space="preserve">2. </w:t>
            </w:r>
            <w:proofErr w:type="spellStart"/>
            <w:r w:rsidRPr="005B492D">
              <w:t>Acidul</w:t>
            </w:r>
            <w:proofErr w:type="spellEnd"/>
            <w:r w:rsidRPr="005B492D">
              <w:t xml:space="preserve"> uric (</w:t>
            </w:r>
            <w:proofErr w:type="spellStart"/>
            <w:proofErr w:type="gramStart"/>
            <w:r w:rsidRPr="005B492D">
              <w:t>principiu,valori</w:t>
            </w:r>
            <w:proofErr w:type="spellEnd"/>
            <w:proofErr w:type="gram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c>
          <w:tcPr>
            <w:tcW w:w="3075" w:type="dxa"/>
          </w:tcPr>
          <w:p w14:paraId="4C8DB13F" w14:textId="77777777" w:rsidR="004B7B38" w:rsidRPr="005B492D" w:rsidRDefault="004B7B38" w:rsidP="00CB0135">
            <w:pPr>
              <w:pStyle w:val="Default"/>
            </w:pPr>
            <w:r w:rsidRPr="005B492D">
              <w:t xml:space="preserve">2. </w:t>
            </w:r>
            <w:proofErr w:type="spellStart"/>
            <w:proofErr w:type="gramStart"/>
            <w:r>
              <w:t>Coprocultura</w:t>
            </w:r>
            <w:proofErr w:type="spellEnd"/>
            <w:r w:rsidRPr="005B492D">
              <w:t xml:space="preserve"> :</w:t>
            </w:r>
            <w:proofErr w:type="gramEnd"/>
            <w:r w:rsidRPr="005B492D">
              <w:t xml:space="preserve"> (</w:t>
            </w:r>
            <w:proofErr w:type="spellStart"/>
            <w:r w:rsidRPr="005B492D">
              <w:t>recoltare</w:t>
            </w:r>
            <w:proofErr w:type="spellEnd"/>
            <w:r w:rsidRPr="005B492D">
              <w:t xml:space="preserve"> </w:t>
            </w:r>
            <w:proofErr w:type="spellStart"/>
            <w:r w:rsidRPr="005B492D">
              <w:t>si</w:t>
            </w:r>
            <w:proofErr w:type="spellEnd"/>
            <w:r w:rsidRPr="005B492D">
              <w:t xml:space="preserve"> </w:t>
            </w:r>
            <w:proofErr w:type="spellStart"/>
            <w:r w:rsidRPr="005B492D">
              <w:t>insamantare</w:t>
            </w:r>
            <w:proofErr w:type="spellEnd"/>
            <w:r w:rsidRPr="005B492D">
              <w:t xml:space="preserve">) </w:t>
            </w:r>
          </w:p>
        </w:tc>
        <w:tc>
          <w:tcPr>
            <w:tcW w:w="3075" w:type="dxa"/>
          </w:tcPr>
          <w:p w14:paraId="72D59254" w14:textId="77777777" w:rsidR="004B7B38" w:rsidRPr="005B492D" w:rsidRDefault="004B7B38" w:rsidP="00CB0135">
            <w:pPr>
              <w:pStyle w:val="Default"/>
            </w:pPr>
            <w:r w:rsidRPr="005B492D">
              <w:t xml:space="preserve">2. </w:t>
            </w:r>
            <w:proofErr w:type="spellStart"/>
            <w:r w:rsidRPr="005B492D">
              <w:t>Hemograma</w:t>
            </w:r>
            <w:proofErr w:type="spellEnd"/>
            <w:r w:rsidRPr="005B492D">
              <w:t>: (</w:t>
            </w:r>
            <w:proofErr w:type="spellStart"/>
            <w:r w:rsidRPr="005B492D">
              <w:t>recoltare</w:t>
            </w:r>
            <w:proofErr w:type="spellEnd"/>
            <w:r w:rsidRPr="005B492D">
              <w:t xml:space="preserve"> </w:t>
            </w:r>
            <w:proofErr w:type="spellStart"/>
            <w:r w:rsidRPr="005B492D">
              <w:t>si</w:t>
            </w:r>
            <w:proofErr w:type="spellEnd"/>
            <w:r w:rsidRPr="005B492D">
              <w:t xml:space="preserve"> </w:t>
            </w:r>
            <w:proofErr w:type="spellStart"/>
            <w:r w:rsidRPr="005B492D">
              <w:t>interpretare</w:t>
            </w:r>
            <w:proofErr w:type="spellEnd"/>
            <w:r w:rsidRPr="005B492D">
              <w:t xml:space="preserve">) </w:t>
            </w:r>
          </w:p>
        </w:tc>
      </w:tr>
      <w:tr w:rsidR="004B7B38" w:rsidRPr="005B492D" w14:paraId="0CC7EA59" w14:textId="77777777" w:rsidTr="00CB0135">
        <w:trPr>
          <w:trHeight w:val="471"/>
        </w:trPr>
        <w:tc>
          <w:tcPr>
            <w:tcW w:w="3075" w:type="dxa"/>
          </w:tcPr>
          <w:p w14:paraId="028537F0" w14:textId="77777777" w:rsidR="004B7B38" w:rsidRPr="005B492D" w:rsidRDefault="004B7B38" w:rsidP="00CB0135">
            <w:pPr>
              <w:pStyle w:val="Default"/>
            </w:pPr>
            <w:r w:rsidRPr="005B492D">
              <w:t xml:space="preserve">3. </w:t>
            </w:r>
            <w:proofErr w:type="spellStart"/>
            <w:r w:rsidRPr="005B492D">
              <w:t>Glicemia</w:t>
            </w:r>
            <w:proofErr w:type="spellEnd"/>
            <w:r w:rsidRPr="005B492D">
              <w:t xml:space="preserve"> :(</w:t>
            </w:r>
            <w:proofErr w:type="spellStart"/>
            <w:proofErr w:type="gramStart"/>
            <w:r w:rsidRPr="005B492D">
              <w:t>principiu,valori</w:t>
            </w:r>
            <w:proofErr w:type="spellEnd"/>
            <w:proofErr w:type="gram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c>
          <w:tcPr>
            <w:tcW w:w="3075" w:type="dxa"/>
          </w:tcPr>
          <w:p w14:paraId="4BBFB360" w14:textId="77777777" w:rsidR="004B7B38" w:rsidRPr="005B492D" w:rsidRDefault="004B7B38" w:rsidP="00CB0135">
            <w:pPr>
              <w:pStyle w:val="Default"/>
            </w:pPr>
            <w:r w:rsidRPr="005B492D">
              <w:t>3.</w:t>
            </w:r>
            <w:r w:rsidRPr="004C30E3">
              <w:rPr>
                <w:rFonts w:ascii="Cambria" w:hAnsi="Cambria" w:cs="Arial"/>
                <w:lang w:val="it-IT"/>
              </w:rPr>
              <w:t xml:space="preserve"> </w:t>
            </w:r>
            <w:proofErr w:type="spellStart"/>
            <w:r w:rsidRPr="005F1FF8">
              <w:rPr>
                <w:lang w:val="it-IT"/>
              </w:rPr>
              <w:t>Toxiinfectiile</w:t>
            </w:r>
            <w:proofErr w:type="spellEnd"/>
            <w:r w:rsidRPr="005F1FF8">
              <w:rPr>
                <w:lang w:val="it-IT"/>
              </w:rPr>
              <w:t xml:space="preserve"> alimentare-</w:t>
            </w:r>
            <w:proofErr w:type="spellStart"/>
            <w:r w:rsidRPr="005F1FF8">
              <w:rPr>
                <w:lang w:val="it-IT"/>
              </w:rPr>
              <w:t>definiţie</w:t>
            </w:r>
            <w:proofErr w:type="spellEnd"/>
            <w:r w:rsidRPr="005F1FF8">
              <w:rPr>
                <w:lang w:val="it-IT"/>
              </w:rPr>
              <w:t xml:space="preserve">, </w:t>
            </w:r>
            <w:proofErr w:type="spellStart"/>
            <w:r w:rsidRPr="005F1FF8">
              <w:rPr>
                <w:lang w:val="it-IT"/>
              </w:rPr>
              <w:t>agenţii</w:t>
            </w:r>
            <w:proofErr w:type="spellEnd"/>
            <w:r w:rsidRPr="005F1FF8">
              <w:rPr>
                <w:lang w:val="it-IT"/>
              </w:rPr>
              <w:t xml:space="preserve"> patogeni </w:t>
            </w:r>
            <w:proofErr w:type="spellStart"/>
            <w:r w:rsidRPr="005F1FF8">
              <w:rPr>
                <w:lang w:val="it-IT"/>
              </w:rPr>
              <w:t>implicaţi</w:t>
            </w:r>
            <w:proofErr w:type="spellEnd"/>
            <w:r w:rsidRPr="005F1FF8">
              <w:rPr>
                <w:lang w:val="it-IT"/>
              </w:rPr>
              <w:t xml:space="preserve">, </w:t>
            </w:r>
            <w:proofErr w:type="spellStart"/>
            <w:r w:rsidRPr="005F1FF8">
              <w:rPr>
                <w:lang w:val="it-IT"/>
              </w:rPr>
              <w:t>tehnica</w:t>
            </w:r>
            <w:proofErr w:type="spellEnd"/>
            <w:r w:rsidRPr="005F1FF8">
              <w:rPr>
                <w:lang w:val="it-IT"/>
              </w:rPr>
              <w:t xml:space="preserve"> </w:t>
            </w:r>
            <w:proofErr w:type="spellStart"/>
            <w:r w:rsidRPr="005F1FF8">
              <w:rPr>
                <w:lang w:val="it-IT"/>
              </w:rPr>
              <w:t>diagnosticării</w:t>
            </w:r>
            <w:proofErr w:type="spellEnd"/>
            <w:r w:rsidRPr="005F1FF8">
              <w:rPr>
                <w:lang w:val="it-IT"/>
              </w:rPr>
              <w:t xml:space="preserve"> prin </w:t>
            </w:r>
            <w:proofErr w:type="spellStart"/>
            <w:r w:rsidRPr="005F1FF8">
              <w:rPr>
                <w:lang w:val="it-IT"/>
              </w:rPr>
              <w:t>coprocultură</w:t>
            </w:r>
            <w:proofErr w:type="spellEnd"/>
            <w:r w:rsidRPr="005F1FF8">
              <w:rPr>
                <w:lang w:val="it-IT"/>
              </w:rPr>
              <w:t>;</w:t>
            </w:r>
          </w:p>
        </w:tc>
        <w:tc>
          <w:tcPr>
            <w:tcW w:w="3075" w:type="dxa"/>
          </w:tcPr>
          <w:p w14:paraId="145144C5" w14:textId="77777777" w:rsidR="004B7B38" w:rsidRPr="005B492D" w:rsidRDefault="004B7B38" w:rsidP="00CB0135">
            <w:pPr>
              <w:pStyle w:val="Default"/>
            </w:pPr>
            <w:r w:rsidRPr="005B492D">
              <w:t xml:space="preserve">3. </w:t>
            </w:r>
            <w:proofErr w:type="spellStart"/>
            <w:r w:rsidRPr="005B492D">
              <w:t>Reticulociti</w:t>
            </w:r>
            <w:proofErr w:type="spellEnd"/>
            <w:r w:rsidRPr="005B492D">
              <w:t xml:space="preserve"> (</w:t>
            </w:r>
            <w:proofErr w:type="spellStart"/>
            <w:r w:rsidRPr="005B492D">
              <w:t>numaratoare</w:t>
            </w:r>
            <w:proofErr w:type="spellEnd"/>
            <w:r w:rsidRPr="005B492D">
              <w:t xml:space="preserve">) </w:t>
            </w:r>
          </w:p>
        </w:tc>
      </w:tr>
      <w:tr w:rsidR="004B7B38" w:rsidRPr="005B492D" w14:paraId="4030D844" w14:textId="77777777" w:rsidTr="00CB0135">
        <w:trPr>
          <w:trHeight w:val="471"/>
        </w:trPr>
        <w:tc>
          <w:tcPr>
            <w:tcW w:w="3075" w:type="dxa"/>
          </w:tcPr>
          <w:p w14:paraId="6C761552" w14:textId="77777777" w:rsidR="004B7B38" w:rsidRPr="005B492D" w:rsidRDefault="004B7B38" w:rsidP="00CB0135">
            <w:pPr>
              <w:pStyle w:val="Default"/>
            </w:pPr>
            <w:r w:rsidRPr="005B492D">
              <w:t xml:space="preserve">4. </w:t>
            </w:r>
            <w:proofErr w:type="spellStart"/>
            <w:r w:rsidRPr="005B492D">
              <w:t>Creatinina</w:t>
            </w:r>
            <w:proofErr w:type="spellEnd"/>
            <w:r w:rsidRPr="005B492D">
              <w:t xml:space="preserve"> :(</w:t>
            </w:r>
            <w:proofErr w:type="spellStart"/>
            <w:proofErr w:type="gramStart"/>
            <w:r w:rsidRPr="005B492D">
              <w:t>principiu,valori</w:t>
            </w:r>
            <w:proofErr w:type="spellEnd"/>
            <w:proofErr w:type="gram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c>
          <w:tcPr>
            <w:tcW w:w="3075" w:type="dxa"/>
          </w:tcPr>
          <w:p w14:paraId="091CE573" w14:textId="77777777" w:rsidR="004B7B38" w:rsidRPr="005B492D" w:rsidRDefault="004B7B38" w:rsidP="00CB0135">
            <w:pPr>
              <w:pStyle w:val="Default"/>
            </w:pPr>
            <w:r w:rsidRPr="005B492D">
              <w:t xml:space="preserve">4. </w:t>
            </w:r>
            <w:proofErr w:type="spellStart"/>
            <w:r w:rsidRPr="005B492D">
              <w:t>Co</w:t>
            </w:r>
            <w:r>
              <w:t>ci</w:t>
            </w:r>
            <w:proofErr w:type="spellEnd"/>
            <w:r>
              <w:t xml:space="preserve"> Gram-</w:t>
            </w:r>
            <w:proofErr w:type="spellStart"/>
            <w:r>
              <w:t>pozitiv</w:t>
            </w:r>
            <w:proofErr w:type="spellEnd"/>
            <w:r>
              <w:t>, bacilli Gram-</w:t>
            </w:r>
            <w:proofErr w:type="spellStart"/>
            <w:r>
              <w:t>negativ</w:t>
            </w:r>
            <w:proofErr w:type="spellEnd"/>
            <w:r>
              <w:t xml:space="preserve">: </w:t>
            </w:r>
            <w:proofErr w:type="spellStart"/>
            <w:r>
              <w:t>caractere</w:t>
            </w:r>
            <w:proofErr w:type="spellEnd"/>
            <w:r>
              <w:t xml:space="preserve"> </w:t>
            </w:r>
            <w:proofErr w:type="spellStart"/>
            <w:r>
              <w:t>generale</w:t>
            </w:r>
            <w:proofErr w:type="spellEnd"/>
            <w:r>
              <w:t xml:space="preserve">, de </w:t>
            </w:r>
            <w:proofErr w:type="spellStart"/>
            <w:r>
              <w:t>patogenitate</w:t>
            </w:r>
            <w:proofErr w:type="spellEnd"/>
            <w:r>
              <w:t xml:space="preserve">, diagnostic de </w:t>
            </w:r>
            <w:proofErr w:type="spellStart"/>
            <w:r>
              <w:t>laborator</w:t>
            </w:r>
            <w:proofErr w:type="spellEnd"/>
          </w:p>
        </w:tc>
        <w:tc>
          <w:tcPr>
            <w:tcW w:w="3075" w:type="dxa"/>
          </w:tcPr>
          <w:p w14:paraId="349B2D97" w14:textId="77777777" w:rsidR="004B7B38" w:rsidRPr="005B492D" w:rsidRDefault="004B7B38" w:rsidP="00CB0135">
            <w:pPr>
              <w:pStyle w:val="Default"/>
            </w:pPr>
            <w:r w:rsidRPr="005B492D">
              <w:t xml:space="preserve">4. </w:t>
            </w:r>
            <w:proofErr w:type="spellStart"/>
            <w:r w:rsidRPr="005B492D">
              <w:t>Leucocite</w:t>
            </w:r>
            <w:proofErr w:type="spellEnd"/>
            <w:r w:rsidRPr="005B492D">
              <w:t>: (</w:t>
            </w:r>
            <w:proofErr w:type="spellStart"/>
            <w:proofErr w:type="gramStart"/>
            <w:r w:rsidRPr="005B492D">
              <w:t>numaratoare,valori</w:t>
            </w:r>
            <w:proofErr w:type="spellEnd"/>
            <w:proofErr w:type="gram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r>
      <w:tr w:rsidR="004B7B38" w:rsidRPr="005B492D" w14:paraId="40F1129A" w14:textId="77777777" w:rsidTr="00CB0135">
        <w:trPr>
          <w:trHeight w:val="470"/>
        </w:trPr>
        <w:tc>
          <w:tcPr>
            <w:tcW w:w="3075" w:type="dxa"/>
          </w:tcPr>
          <w:p w14:paraId="2CE57D73" w14:textId="77777777" w:rsidR="004B7B38" w:rsidRPr="005B492D" w:rsidRDefault="004B7B38" w:rsidP="00CB0135">
            <w:pPr>
              <w:pStyle w:val="Default"/>
            </w:pPr>
            <w:r w:rsidRPr="005B492D">
              <w:t xml:space="preserve">5. </w:t>
            </w:r>
            <w:proofErr w:type="spellStart"/>
            <w:r w:rsidRPr="005B492D">
              <w:t>Colesterol</w:t>
            </w:r>
            <w:proofErr w:type="spellEnd"/>
            <w:r w:rsidRPr="005B492D">
              <w:t>: (</w:t>
            </w:r>
            <w:proofErr w:type="spellStart"/>
            <w:r w:rsidRPr="005B492D">
              <w:t>principiu</w:t>
            </w:r>
            <w:proofErr w:type="spellEnd"/>
            <w:r w:rsidRPr="005B492D">
              <w:t xml:space="preserve">, </w:t>
            </w:r>
            <w:proofErr w:type="spellStart"/>
            <w:r w:rsidRPr="005B492D">
              <w:t>valori</w:t>
            </w:r>
            <w:proofErr w:type="spell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c>
          <w:tcPr>
            <w:tcW w:w="3075" w:type="dxa"/>
          </w:tcPr>
          <w:p w14:paraId="7B0A68F5" w14:textId="77777777" w:rsidR="004B7B38" w:rsidRPr="005B492D" w:rsidRDefault="004B7B38" w:rsidP="00CB0135">
            <w:pPr>
              <w:pStyle w:val="Default"/>
            </w:pPr>
            <w:r w:rsidRPr="005B492D">
              <w:t xml:space="preserve">5. </w:t>
            </w:r>
            <w:proofErr w:type="spellStart"/>
            <w:r w:rsidRPr="005B492D">
              <w:t>Sterilizare</w:t>
            </w:r>
            <w:proofErr w:type="spellEnd"/>
            <w:r w:rsidRPr="005B492D">
              <w:t xml:space="preserve"> (</w:t>
            </w:r>
            <w:proofErr w:type="spellStart"/>
            <w:proofErr w:type="gramStart"/>
            <w:r w:rsidRPr="005B492D">
              <w:t>principiu,metode</w:t>
            </w:r>
            <w:proofErr w:type="spellEnd"/>
            <w:proofErr w:type="gramEnd"/>
            <w:r w:rsidRPr="005B492D">
              <w:t>)</w:t>
            </w:r>
          </w:p>
        </w:tc>
        <w:tc>
          <w:tcPr>
            <w:tcW w:w="3075" w:type="dxa"/>
          </w:tcPr>
          <w:p w14:paraId="59698A72" w14:textId="77777777" w:rsidR="004B7B38" w:rsidRPr="005B492D" w:rsidRDefault="004B7B38" w:rsidP="00CB0135">
            <w:pPr>
              <w:pStyle w:val="Default"/>
            </w:pPr>
            <w:r w:rsidRPr="005B492D">
              <w:t>5.Trombociti: (</w:t>
            </w:r>
            <w:proofErr w:type="spellStart"/>
            <w:proofErr w:type="gramStart"/>
            <w:r w:rsidRPr="005B492D">
              <w:t>numaratoare,valori</w:t>
            </w:r>
            <w:proofErr w:type="spellEnd"/>
            <w:proofErr w:type="gram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r>
      <w:tr w:rsidR="004B7B38" w:rsidRPr="005B492D" w14:paraId="7B069046" w14:textId="77777777" w:rsidTr="00CB0135">
        <w:trPr>
          <w:trHeight w:val="316"/>
        </w:trPr>
        <w:tc>
          <w:tcPr>
            <w:tcW w:w="3075" w:type="dxa"/>
          </w:tcPr>
          <w:p w14:paraId="7B6379F4" w14:textId="77777777" w:rsidR="004B7B38" w:rsidRPr="005B492D" w:rsidRDefault="004B7B38" w:rsidP="00CB0135">
            <w:pPr>
              <w:pStyle w:val="Default"/>
            </w:pPr>
            <w:r w:rsidRPr="005B492D">
              <w:t xml:space="preserve">6. </w:t>
            </w:r>
            <w:proofErr w:type="spellStart"/>
            <w:r w:rsidRPr="005B492D">
              <w:t>Uree</w:t>
            </w:r>
            <w:proofErr w:type="spellEnd"/>
            <w:r w:rsidRPr="005B492D">
              <w:t xml:space="preserve"> :(</w:t>
            </w:r>
            <w:proofErr w:type="spellStart"/>
            <w:proofErr w:type="gramStart"/>
            <w:r w:rsidRPr="005B492D">
              <w:t>principiu,valori</w:t>
            </w:r>
            <w:proofErr w:type="spellEnd"/>
            <w:proofErr w:type="gram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c>
          <w:tcPr>
            <w:tcW w:w="3075" w:type="dxa"/>
          </w:tcPr>
          <w:p w14:paraId="324A87F1" w14:textId="77777777" w:rsidR="004B7B38" w:rsidRPr="005B492D" w:rsidRDefault="004B7B38" w:rsidP="00CB0135">
            <w:pPr>
              <w:pStyle w:val="Default"/>
            </w:pPr>
            <w:r w:rsidRPr="005B492D">
              <w:t>6. RPR (</w:t>
            </w:r>
            <w:proofErr w:type="spellStart"/>
            <w:r w:rsidRPr="005B492D">
              <w:t>metoda</w:t>
            </w:r>
            <w:proofErr w:type="spellEnd"/>
            <w:r w:rsidRPr="005B492D">
              <w:t xml:space="preserve"> Latex)</w:t>
            </w:r>
            <w:r>
              <w:t xml:space="preserve">: </w:t>
            </w:r>
            <w:proofErr w:type="spellStart"/>
            <w:r>
              <w:t>caractere</w:t>
            </w:r>
            <w:proofErr w:type="spellEnd"/>
            <w:r>
              <w:t xml:space="preserve"> de </w:t>
            </w:r>
            <w:proofErr w:type="spellStart"/>
            <w:r>
              <w:t>patogenitate</w:t>
            </w:r>
            <w:proofErr w:type="spellEnd"/>
            <w:r>
              <w:t xml:space="preserve">, diagnostic de </w:t>
            </w:r>
            <w:proofErr w:type="spellStart"/>
            <w:r>
              <w:t>laborator</w:t>
            </w:r>
            <w:proofErr w:type="spellEnd"/>
          </w:p>
        </w:tc>
        <w:tc>
          <w:tcPr>
            <w:tcW w:w="3075" w:type="dxa"/>
          </w:tcPr>
          <w:p w14:paraId="704DFD97" w14:textId="77777777" w:rsidR="004B7B38" w:rsidRPr="005B492D" w:rsidRDefault="004B7B38" w:rsidP="00CB0135">
            <w:pPr>
              <w:pStyle w:val="Default"/>
            </w:pPr>
            <w:r w:rsidRPr="005B492D">
              <w:t xml:space="preserve">6. </w:t>
            </w:r>
            <w:proofErr w:type="spellStart"/>
            <w:r w:rsidRPr="005B492D">
              <w:t>Fibrinogenul</w:t>
            </w:r>
            <w:proofErr w:type="spellEnd"/>
            <w:r w:rsidRPr="005B492D">
              <w:t>: (</w:t>
            </w:r>
            <w:proofErr w:type="spellStart"/>
            <w:r w:rsidRPr="005B492D">
              <w:t>valori</w:t>
            </w:r>
            <w:proofErr w:type="spell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r>
      <w:tr w:rsidR="004B7B38" w:rsidRPr="005B492D" w14:paraId="7E9BEBDD" w14:textId="77777777" w:rsidTr="00CB0135">
        <w:trPr>
          <w:trHeight w:val="602"/>
        </w:trPr>
        <w:tc>
          <w:tcPr>
            <w:tcW w:w="3075" w:type="dxa"/>
          </w:tcPr>
          <w:p w14:paraId="45D9C889" w14:textId="77777777" w:rsidR="004B7B38" w:rsidRPr="005B492D" w:rsidRDefault="004B7B38" w:rsidP="00CB0135">
            <w:pPr>
              <w:pStyle w:val="Default"/>
            </w:pPr>
            <w:r w:rsidRPr="005B492D">
              <w:t xml:space="preserve">7. </w:t>
            </w:r>
            <w:proofErr w:type="spellStart"/>
            <w:r w:rsidRPr="005B492D">
              <w:t>Trigliceride</w:t>
            </w:r>
            <w:proofErr w:type="spellEnd"/>
            <w:r w:rsidRPr="005B492D">
              <w:t>: (</w:t>
            </w:r>
            <w:proofErr w:type="spellStart"/>
            <w:proofErr w:type="gramStart"/>
            <w:r w:rsidRPr="005B492D">
              <w:t>principiu</w:t>
            </w:r>
            <w:proofErr w:type="spellEnd"/>
            <w:r w:rsidRPr="005B492D">
              <w:t xml:space="preserve"> ,</w:t>
            </w:r>
            <w:proofErr w:type="spellStart"/>
            <w:r w:rsidRPr="005B492D">
              <w:t>valori</w:t>
            </w:r>
            <w:proofErr w:type="spellEnd"/>
            <w:proofErr w:type="gramEnd"/>
            <w:r w:rsidRPr="005B492D">
              <w:t xml:space="preserve"> </w:t>
            </w:r>
            <w:proofErr w:type="spellStart"/>
            <w:r w:rsidRPr="005B492D">
              <w:t>normale</w:t>
            </w:r>
            <w:proofErr w:type="spellEnd"/>
            <w:r w:rsidRPr="005B492D">
              <w:t xml:space="preserve"> </w:t>
            </w:r>
            <w:proofErr w:type="spellStart"/>
            <w:r w:rsidRPr="005B492D">
              <w:t>si</w:t>
            </w:r>
            <w:proofErr w:type="spellEnd"/>
            <w:r w:rsidRPr="005B492D">
              <w:t xml:space="preserve"> </w:t>
            </w:r>
            <w:proofErr w:type="spellStart"/>
            <w:r w:rsidRPr="005B492D">
              <w:t>patologice</w:t>
            </w:r>
            <w:proofErr w:type="spellEnd"/>
            <w:r w:rsidRPr="005B492D">
              <w:t xml:space="preserve">) </w:t>
            </w:r>
          </w:p>
        </w:tc>
        <w:tc>
          <w:tcPr>
            <w:tcW w:w="3075" w:type="dxa"/>
          </w:tcPr>
          <w:p w14:paraId="4EEF1A64" w14:textId="77777777" w:rsidR="004B7B38" w:rsidRPr="005B492D" w:rsidRDefault="004B7B38" w:rsidP="00CB0135">
            <w:pPr>
              <w:pStyle w:val="Default"/>
            </w:pPr>
            <w:r w:rsidRPr="005B492D">
              <w:t>7. TPHA (</w:t>
            </w:r>
            <w:proofErr w:type="spellStart"/>
            <w:r w:rsidRPr="005B492D">
              <w:t>metoda</w:t>
            </w:r>
            <w:proofErr w:type="spellEnd"/>
            <w:r w:rsidRPr="005B492D">
              <w:t xml:space="preserve"> </w:t>
            </w:r>
            <w:proofErr w:type="spellStart"/>
            <w:r w:rsidRPr="005B492D">
              <w:t>hemaglutinare</w:t>
            </w:r>
            <w:proofErr w:type="spellEnd"/>
            <w:r w:rsidRPr="005B492D">
              <w:t>)</w:t>
            </w:r>
            <w:r>
              <w:t xml:space="preserve">: </w:t>
            </w:r>
            <w:proofErr w:type="spellStart"/>
            <w:r>
              <w:t>caractere</w:t>
            </w:r>
            <w:proofErr w:type="spellEnd"/>
            <w:r>
              <w:t xml:space="preserve"> de </w:t>
            </w:r>
            <w:proofErr w:type="spellStart"/>
            <w:r>
              <w:t>patogenitate</w:t>
            </w:r>
            <w:proofErr w:type="spellEnd"/>
            <w:r>
              <w:t xml:space="preserve">, diagnostic de </w:t>
            </w:r>
            <w:proofErr w:type="spellStart"/>
            <w:r>
              <w:t>laborator</w:t>
            </w:r>
            <w:proofErr w:type="spellEnd"/>
          </w:p>
        </w:tc>
        <w:tc>
          <w:tcPr>
            <w:tcW w:w="3075" w:type="dxa"/>
          </w:tcPr>
          <w:p w14:paraId="45D45A60" w14:textId="77777777" w:rsidR="004B7B38" w:rsidRPr="005B492D" w:rsidRDefault="004B7B38" w:rsidP="00CB0135">
            <w:pPr>
              <w:pStyle w:val="Default"/>
            </w:pPr>
            <w:r w:rsidRPr="005B492D">
              <w:t xml:space="preserve">7. </w:t>
            </w:r>
            <w:proofErr w:type="spellStart"/>
            <w:r w:rsidRPr="005B492D">
              <w:t>Tabloul</w:t>
            </w:r>
            <w:proofErr w:type="spellEnd"/>
            <w:r w:rsidRPr="005B492D">
              <w:t xml:space="preserve"> </w:t>
            </w:r>
            <w:proofErr w:type="spellStart"/>
            <w:r w:rsidRPr="005B492D">
              <w:t>sangvin</w:t>
            </w:r>
            <w:proofErr w:type="spellEnd"/>
            <w:r w:rsidRPr="005B492D">
              <w:t xml:space="preserve"> (</w:t>
            </w:r>
            <w:proofErr w:type="spellStart"/>
            <w:r w:rsidRPr="005B492D">
              <w:t>tehnica</w:t>
            </w:r>
            <w:proofErr w:type="spellEnd"/>
            <w:r w:rsidRPr="005B492D">
              <w:t xml:space="preserve"> </w:t>
            </w:r>
            <w:proofErr w:type="spellStart"/>
            <w:r w:rsidRPr="005B492D">
              <w:t>efectuarii</w:t>
            </w:r>
            <w:proofErr w:type="spellEnd"/>
            <w:r w:rsidRPr="005B492D">
              <w:t xml:space="preserve"> </w:t>
            </w:r>
            <w:proofErr w:type="spellStart"/>
            <w:r w:rsidRPr="005B492D">
              <w:t>frotiului</w:t>
            </w:r>
            <w:proofErr w:type="spellEnd"/>
            <w:r w:rsidRPr="005B492D">
              <w:t xml:space="preserve"> </w:t>
            </w:r>
            <w:proofErr w:type="spellStart"/>
            <w:r w:rsidRPr="005B492D">
              <w:t>periferic</w:t>
            </w:r>
            <w:proofErr w:type="spellEnd"/>
            <w:r w:rsidRPr="005B492D">
              <w:t xml:space="preserve">) </w:t>
            </w:r>
          </w:p>
        </w:tc>
      </w:tr>
    </w:tbl>
    <w:p w14:paraId="3EB47911" w14:textId="77777777" w:rsidR="004B7B38" w:rsidRDefault="004B7B38" w:rsidP="004B7B38"/>
    <w:p w14:paraId="2C955DB7" w14:textId="77777777" w:rsidR="004B7B38" w:rsidRDefault="004B7B38" w:rsidP="004B7B38">
      <w:pPr>
        <w:rPr>
          <w:b/>
          <w:bCs/>
          <w:sz w:val="28"/>
          <w:szCs w:val="28"/>
        </w:rPr>
      </w:pPr>
      <w:r w:rsidRPr="00A27BA4">
        <w:rPr>
          <w:b/>
          <w:bCs/>
          <w:sz w:val="28"/>
          <w:szCs w:val="28"/>
        </w:rPr>
        <w:t>B.</w:t>
      </w:r>
    </w:p>
    <w:p w14:paraId="7938F577" w14:textId="77777777" w:rsidR="004B7B38" w:rsidRPr="00A27BA4" w:rsidRDefault="004B7B38" w:rsidP="004B7B38">
      <w:pPr>
        <w:rPr>
          <w:noProof/>
          <w:sz w:val="24"/>
          <w:szCs w:val="24"/>
          <w:lang w:val="ro-RO"/>
        </w:rPr>
      </w:pPr>
      <w:r w:rsidRPr="00A27BA4">
        <w:rPr>
          <w:sz w:val="24"/>
          <w:szCs w:val="24"/>
        </w:rPr>
        <w:t>1</w:t>
      </w:r>
      <w:r w:rsidRPr="00A27BA4">
        <w:rPr>
          <w:sz w:val="28"/>
          <w:szCs w:val="28"/>
        </w:rPr>
        <w:t>.E</w:t>
      </w:r>
      <w:r w:rsidRPr="00A27BA4">
        <w:rPr>
          <w:noProof/>
          <w:sz w:val="24"/>
          <w:szCs w:val="24"/>
          <w:lang w:val="ro-RO"/>
        </w:rPr>
        <w:t>xercitarea profesiei de asistent medical generalist</w:t>
      </w:r>
    </w:p>
    <w:p w14:paraId="192DDB15" w14:textId="77777777" w:rsidR="004B7B38" w:rsidRDefault="004B7B38" w:rsidP="004B7B38">
      <w:pPr>
        <w:rPr>
          <w:noProof/>
          <w:sz w:val="24"/>
          <w:szCs w:val="24"/>
          <w:lang w:val="ro-RO"/>
        </w:rPr>
      </w:pPr>
      <w:r>
        <w:rPr>
          <w:noProof/>
          <w:sz w:val="24"/>
          <w:szCs w:val="24"/>
          <w:lang w:val="ro-RO"/>
        </w:rPr>
        <w:t>2.</w:t>
      </w:r>
      <w:r w:rsidRPr="00A27BA4">
        <w:rPr>
          <w:noProof/>
          <w:sz w:val="24"/>
          <w:szCs w:val="24"/>
          <w:lang w:val="ro-RO"/>
        </w:rPr>
        <w:t xml:space="preserve"> </w:t>
      </w:r>
      <w:r w:rsidRPr="00954B04">
        <w:rPr>
          <w:noProof/>
          <w:sz w:val="24"/>
          <w:szCs w:val="24"/>
          <w:lang w:val="ro-RO"/>
        </w:rPr>
        <w:t>Codul de etică si deontologie al asistentului medical generalist</w:t>
      </w:r>
    </w:p>
    <w:p w14:paraId="0F3A6A0E" w14:textId="77777777" w:rsidR="004B7B38" w:rsidRDefault="004B7B38" w:rsidP="004B7B38">
      <w:pPr>
        <w:rPr>
          <w:noProof/>
          <w:sz w:val="24"/>
          <w:szCs w:val="24"/>
          <w:lang w:val="ro-RO"/>
        </w:rPr>
      </w:pPr>
      <w:r>
        <w:rPr>
          <w:noProof/>
          <w:sz w:val="24"/>
          <w:szCs w:val="24"/>
          <w:lang w:val="ro-RO"/>
        </w:rPr>
        <w:t>3.</w:t>
      </w:r>
      <w:r w:rsidRPr="00A27BA4">
        <w:rPr>
          <w:noProof/>
          <w:sz w:val="24"/>
          <w:szCs w:val="24"/>
          <w:lang w:val="ro-RO"/>
        </w:rPr>
        <w:t xml:space="preserve"> </w:t>
      </w:r>
      <w:r>
        <w:rPr>
          <w:noProof/>
          <w:sz w:val="24"/>
          <w:szCs w:val="24"/>
          <w:lang w:val="ro-RO"/>
        </w:rPr>
        <w:t>D</w:t>
      </w:r>
      <w:r w:rsidRPr="00954B04">
        <w:rPr>
          <w:noProof/>
          <w:sz w:val="24"/>
          <w:szCs w:val="24"/>
          <w:lang w:val="ro-RO"/>
        </w:rPr>
        <w:t>repturil</w:t>
      </w:r>
      <w:r>
        <w:rPr>
          <w:noProof/>
          <w:sz w:val="24"/>
          <w:szCs w:val="24"/>
          <w:lang w:val="ro-RO"/>
        </w:rPr>
        <w:t>e</w:t>
      </w:r>
      <w:r w:rsidRPr="00954B04">
        <w:rPr>
          <w:noProof/>
          <w:sz w:val="24"/>
          <w:szCs w:val="24"/>
          <w:lang w:val="ro-RO"/>
        </w:rPr>
        <w:t xml:space="preserve"> pacientului</w:t>
      </w:r>
    </w:p>
    <w:p w14:paraId="4F03621E" w14:textId="77777777" w:rsidR="004B7B38" w:rsidRPr="00CB4EE6" w:rsidRDefault="004B7B38" w:rsidP="004B7B38">
      <w:pPr>
        <w:pStyle w:val="Default"/>
      </w:pPr>
      <w:r>
        <w:rPr>
          <w:noProof/>
          <w:lang w:val="ro-RO"/>
        </w:rPr>
        <w:t>4.</w:t>
      </w:r>
      <w:r w:rsidRPr="005052F9">
        <w:rPr>
          <w:color w:val="2E2E2E"/>
        </w:rPr>
        <w:t xml:space="preserve"> </w:t>
      </w:r>
      <w:proofErr w:type="spellStart"/>
      <w:r w:rsidRPr="0015712E">
        <w:rPr>
          <w:color w:val="2E2E2E"/>
        </w:rPr>
        <w:t>Norme</w:t>
      </w:r>
      <w:proofErr w:type="spellEnd"/>
      <w:r w:rsidRPr="0015712E">
        <w:rPr>
          <w:color w:val="2E2E2E"/>
        </w:rPr>
        <w:t xml:space="preserve"> </w:t>
      </w:r>
      <w:proofErr w:type="spellStart"/>
      <w:r w:rsidRPr="0015712E">
        <w:rPr>
          <w:color w:val="2E2E2E"/>
        </w:rPr>
        <w:t>tehnice</w:t>
      </w:r>
      <w:proofErr w:type="spellEnd"/>
      <w:r w:rsidRPr="0015712E">
        <w:rPr>
          <w:color w:val="2E2E2E"/>
        </w:rPr>
        <w:t> </w:t>
      </w:r>
      <w:proofErr w:type="spellStart"/>
      <w:r w:rsidRPr="0015712E">
        <w:rPr>
          <w:color w:val="2E2E2E"/>
        </w:rPr>
        <w:t>privind</w:t>
      </w:r>
      <w:proofErr w:type="spellEnd"/>
      <w:r w:rsidRPr="0015712E">
        <w:rPr>
          <w:color w:val="2E2E2E"/>
        </w:rPr>
        <w:t xml:space="preserve"> </w:t>
      </w:r>
      <w:proofErr w:type="spellStart"/>
      <w:r w:rsidRPr="0015712E">
        <w:rPr>
          <w:color w:val="2E2E2E"/>
        </w:rPr>
        <w:t>curăţarea</w:t>
      </w:r>
      <w:proofErr w:type="spellEnd"/>
      <w:r w:rsidRPr="0015712E">
        <w:rPr>
          <w:color w:val="2E2E2E"/>
        </w:rPr>
        <w:t xml:space="preserve">, </w:t>
      </w:r>
      <w:proofErr w:type="spellStart"/>
      <w:r w:rsidRPr="0015712E">
        <w:rPr>
          <w:color w:val="2E2E2E"/>
        </w:rPr>
        <w:t>dezinfecţia</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w:t>
      </w:r>
      <w:proofErr w:type="spellStart"/>
      <w:r w:rsidRPr="0015712E">
        <w:rPr>
          <w:color w:val="2E2E2E"/>
        </w:rPr>
        <w:t>sterilizarea</w:t>
      </w:r>
      <w:proofErr w:type="spellEnd"/>
      <w:r w:rsidRPr="0015712E">
        <w:rPr>
          <w:color w:val="2E2E2E"/>
        </w:rPr>
        <w:t xml:space="preserve"> </w:t>
      </w:r>
      <w:proofErr w:type="spellStart"/>
      <w:r w:rsidRPr="0015712E">
        <w:rPr>
          <w:color w:val="2E2E2E"/>
        </w:rPr>
        <w:t>în</w:t>
      </w:r>
      <w:proofErr w:type="spellEnd"/>
      <w:r w:rsidRPr="0015712E">
        <w:rPr>
          <w:color w:val="2E2E2E"/>
        </w:rPr>
        <w:t xml:space="preserve"> </w:t>
      </w:r>
      <w:proofErr w:type="spellStart"/>
      <w:r w:rsidRPr="0015712E">
        <w:rPr>
          <w:color w:val="2E2E2E"/>
        </w:rPr>
        <w:t>unităţile</w:t>
      </w:r>
      <w:proofErr w:type="spellEnd"/>
      <w:r w:rsidRPr="0015712E">
        <w:rPr>
          <w:color w:val="2E2E2E"/>
        </w:rPr>
        <w:t xml:space="preserve"> </w:t>
      </w:r>
      <w:proofErr w:type="spellStart"/>
      <w:r w:rsidRPr="0015712E">
        <w:rPr>
          <w:color w:val="2E2E2E"/>
        </w:rPr>
        <w:t>sanitare</w:t>
      </w:r>
      <w:proofErr w:type="spellEnd"/>
      <w:r w:rsidRPr="0015712E">
        <w:rPr>
          <w:color w:val="2E2E2E"/>
        </w:rPr>
        <w:t xml:space="preserve"> </w:t>
      </w:r>
      <w:proofErr w:type="spellStart"/>
      <w:r w:rsidRPr="0015712E">
        <w:rPr>
          <w:color w:val="2E2E2E"/>
        </w:rPr>
        <w:t>publice</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private, </w:t>
      </w:r>
      <w:proofErr w:type="spellStart"/>
      <w:r w:rsidRPr="0015712E">
        <w:rPr>
          <w:color w:val="2E2E2E"/>
        </w:rPr>
        <w:t>evaluarea</w:t>
      </w:r>
      <w:proofErr w:type="spellEnd"/>
      <w:r w:rsidRPr="0015712E">
        <w:rPr>
          <w:color w:val="2E2E2E"/>
        </w:rPr>
        <w:t xml:space="preserve"> </w:t>
      </w:r>
      <w:proofErr w:type="spellStart"/>
      <w:r w:rsidRPr="0015712E">
        <w:rPr>
          <w:color w:val="2E2E2E"/>
        </w:rPr>
        <w:t>eficacităţii</w:t>
      </w:r>
      <w:proofErr w:type="spellEnd"/>
      <w:r w:rsidRPr="0015712E">
        <w:rPr>
          <w:color w:val="2E2E2E"/>
        </w:rPr>
        <w:t xml:space="preserve"> </w:t>
      </w:r>
      <w:proofErr w:type="spellStart"/>
      <w:r w:rsidRPr="0015712E">
        <w:rPr>
          <w:color w:val="2E2E2E"/>
        </w:rPr>
        <w:t>procedurilor</w:t>
      </w:r>
      <w:proofErr w:type="spellEnd"/>
      <w:r w:rsidRPr="0015712E">
        <w:rPr>
          <w:color w:val="2E2E2E"/>
        </w:rPr>
        <w:t xml:space="preserve"> de </w:t>
      </w:r>
      <w:proofErr w:type="spellStart"/>
      <w:r w:rsidRPr="0015712E">
        <w:rPr>
          <w:color w:val="2E2E2E"/>
        </w:rPr>
        <w:t>curăţenie</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w:t>
      </w:r>
      <w:proofErr w:type="spellStart"/>
      <w:r w:rsidRPr="0015712E">
        <w:rPr>
          <w:color w:val="2E2E2E"/>
        </w:rPr>
        <w:t>dezinfecţie</w:t>
      </w:r>
      <w:proofErr w:type="spellEnd"/>
      <w:r w:rsidRPr="0015712E">
        <w:rPr>
          <w:color w:val="2E2E2E"/>
        </w:rPr>
        <w:t xml:space="preserve"> </w:t>
      </w:r>
      <w:proofErr w:type="spellStart"/>
      <w:r w:rsidRPr="0015712E">
        <w:rPr>
          <w:color w:val="2E2E2E"/>
        </w:rPr>
        <w:t>efectuate</w:t>
      </w:r>
      <w:proofErr w:type="spellEnd"/>
      <w:r w:rsidRPr="0015712E">
        <w:rPr>
          <w:color w:val="2E2E2E"/>
        </w:rPr>
        <w:t xml:space="preserve"> </w:t>
      </w:r>
      <w:proofErr w:type="spellStart"/>
      <w:r w:rsidRPr="0015712E">
        <w:rPr>
          <w:color w:val="2E2E2E"/>
        </w:rPr>
        <w:t>în</w:t>
      </w:r>
      <w:proofErr w:type="spellEnd"/>
      <w:r w:rsidRPr="0015712E">
        <w:rPr>
          <w:color w:val="2E2E2E"/>
        </w:rPr>
        <w:t xml:space="preserve"> </w:t>
      </w:r>
      <w:proofErr w:type="spellStart"/>
      <w:r w:rsidRPr="0015712E">
        <w:rPr>
          <w:color w:val="2E2E2E"/>
        </w:rPr>
        <w:t>cadrul</w:t>
      </w:r>
      <w:proofErr w:type="spellEnd"/>
      <w:r w:rsidRPr="0015712E">
        <w:rPr>
          <w:color w:val="2E2E2E"/>
        </w:rPr>
        <w:t xml:space="preserve"> </w:t>
      </w:r>
      <w:proofErr w:type="spellStart"/>
      <w:r w:rsidRPr="0015712E">
        <w:rPr>
          <w:color w:val="2E2E2E"/>
        </w:rPr>
        <w:t>acestora</w:t>
      </w:r>
      <w:proofErr w:type="spellEnd"/>
      <w:r w:rsidRPr="0015712E">
        <w:rPr>
          <w:color w:val="2E2E2E"/>
        </w:rPr>
        <w:t xml:space="preserve">, </w:t>
      </w:r>
      <w:proofErr w:type="spellStart"/>
      <w:r w:rsidRPr="0015712E">
        <w:rPr>
          <w:color w:val="2E2E2E"/>
        </w:rPr>
        <w:t>procedurile</w:t>
      </w:r>
      <w:proofErr w:type="spellEnd"/>
      <w:r w:rsidRPr="0015712E">
        <w:rPr>
          <w:color w:val="2E2E2E"/>
        </w:rPr>
        <w:t xml:space="preserve"> </w:t>
      </w:r>
      <w:proofErr w:type="spellStart"/>
      <w:r w:rsidRPr="0015712E">
        <w:rPr>
          <w:color w:val="2E2E2E"/>
        </w:rPr>
        <w:t>recomandate</w:t>
      </w:r>
      <w:proofErr w:type="spellEnd"/>
      <w:r w:rsidRPr="0015712E">
        <w:rPr>
          <w:color w:val="2E2E2E"/>
        </w:rPr>
        <w:t xml:space="preserve"> </w:t>
      </w:r>
      <w:proofErr w:type="spellStart"/>
      <w:r w:rsidRPr="0015712E">
        <w:rPr>
          <w:color w:val="2E2E2E"/>
        </w:rPr>
        <w:t>pentru</w:t>
      </w:r>
      <w:proofErr w:type="spellEnd"/>
      <w:r w:rsidRPr="0015712E">
        <w:rPr>
          <w:color w:val="2E2E2E"/>
        </w:rPr>
        <w:t xml:space="preserve"> </w:t>
      </w:r>
      <w:proofErr w:type="spellStart"/>
      <w:r w:rsidRPr="0015712E">
        <w:rPr>
          <w:color w:val="2E2E2E"/>
        </w:rPr>
        <w:t>dezinfecţia</w:t>
      </w:r>
      <w:proofErr w:type="spellEnd"/>
      <w:r w:rsidRPr="0015712E">
        <w:rPr>
          <w:color w:val="2E2E2E"/>
        </w:rPr>
        <w:t xml:space="preserve"> </w:t>
      </w:r>
      <w:proofErr w:type="spellStart"/>
      <w:r w:rsidRPr="0015712E">
        <w:rPr>
          <w:color w:val="2E2E2E"/>
        </w:rPr>
        <w:t>mâinilor</w:t>
      </w:r>
      <w:proofErr w:type="spellEnd"/>
      <w:r w:rsidRPr="0015712E">
        <w:rPr>
          <w:color w:val="2E2E2E"/>
        </w:rPr>
        <w:t xml:space="preserve"> </w:t>
      </w:r>
      <w:proofErr w:type="spellStart"/>
      <w:r w:rsidRPr="0015712E">
        <w:rPr>
          <w:color w:val="2E2E2E"/>
        </w:rPr>
        <w:t>în</w:t>
      </w:r>
      <w:proofErr w:type="spellEnd"/>
      <w:r w:rsidRPr="0015712E">
        <w:rPr>
          <w:color w:val="2E2E2E"/>
        </w:rPr>
        <w:t xml:space="preserve"> </w:t>
      </w:r>
      <w:proofErr w:type="spellStart"/>
      <w:r w:rsidRPr="0015712E">
        <w:rPr>
          <w:color w:val="2E2E2E"/>
        </w:rPr>
        <w:t>funcţie</w:t>
      </w:r>
      <w:proofErr w:type="spellEnd"/>
      <w:r w:rsidRPr="0015712E">
        <w:rPr>
          <w:color w:val="2E2E2E"/>
        </w:rPr>
        <w:t xml:space="preserve"> de </w:t>
      </w:r>
      <w:proofErr w:type="spellStart"/>
      <w:r w:rsidRPr="0015712E">
        <w:rPr>
          <w:color w:val="2E2E2E"/>
        </w:rPr>
        <w:t>nivelul</w:t>
      </w:r>
      <w:proofErr w:type="spellEnd"/>
      <w:r w:rsidRPr="0015712E">
        <w:rPr>
          <w:color w:val="2E2E2E"/>
        </w:rPr>
        <w:t xml:space="preserve"> de </w:t>
      </w:r>
      <w:proofErr w:type="spellStart"/>
      <w:r w:rsidRPr="0015712E">
        <w:rPr>
          <w:color w:val="2E2E2E"/>
        </w:rPr>
        <w:t>risc</w:t>
      </w:r>
      <w:proofErr w:type="spellEnd"/>
      <w:r w:rsidRPr="0015712E">
        <w:rPr>
          <w:color w:val="2E2E2E"/>
        </w:rPr>
        <w:t xml:space="preserve">, precum </w:t>
      </w:r>
      <w:proofErr w:type="spellStart"/>
      <w:r w:rsidRPr="0015712E">
        <w:rPr>
          <w:color w:val="2E2E2E"/>
        </w:rPr>
        <w:t>şi</w:t>
      </w:r>
      <w:proofErr w:type="spellEnd"/>
      <w:r w:rsidRPr="0015712E">
        <w:rPr>
          <w:color w:val="2E2E2E"/>
        </w:rPr>
        <w:t xml:space="preserve"> </w:t>
      </w:r>
      <w:proofErr w:type="spellStart"/>
      <w:r w:rsidRPr="0015712E">
        <w:rPr>
          <w:color w:val="2E2E2E"/>
        </w:rPr>
        <w:t>metodele</w:t>
      </w:r>
      <w:proofErr w:type="spellEnd"/>
      <w:r w:rsidRPr="0015712E">
        <w:rPr>
          <w:color w:val="2E2E2E"/>
        </w:rPr>
        <w:t xml:space="preserve"> de </w:t>
      </w:r>
      <w:proofErr w:type="spellStart"/>
      <w:r w:rsidRPr="0015712E">
        <w:rPr>
          <w:color w:val="2E2E2E"/>
        </w:rPr>
        <w:t>evaluare</w:t>
      </w:r>
      <w:proofErr w:type="spellEnd"/>
      <w:r w:rsidRPr="0015712E">
        <w:rPr>
          <w:color w:val="2E2E2E"/>
        </w:rPr>
        <w:t xml:space="preserve"> a </w:t>
      </w:r>
      <w:proofErr w:type="spellStart"/>
      <w:r w:rsidRPr="0015712E">
        <w:rPr>
          <w:color w:val="2E2E2E"/>
        </w:rPr>
        <w:t>derulării</w:t>
      </w:r>
      <w:proofErr w:type="spellEnd"/>
      <w:r w:rsidRPr="0015712E">
        <w:rPr>
          <w:color w:val="2E2E2E"/>
        </w:rPr>
        <w:t xml:space="preserve"> </w:t>
      </w:r>
      <w:proofErr w:type="spellStart"/>
      <w:r w:rsidRPr="0015712E">
        <w:rPr>
          <w:color w:val="2E2E2E"/>
        </w:rPr>
        <w:t>procesului</w:t>
      </w:r>
      <w:proofErr w:type="spellEnd"/>
      <w:r w:rsidRPr="0015712E">
        <w:rPr>
          <w:color w:val="2E2E2E"/>
        </w:rPr>
        <w:t xml:space="preserve"> de </w:t>
      </w:r>
      <w:proofErr w:type="spellStart"/>
      <w:r w:rsidRPr="0015712E">
        <w:rPr>
          <w:color w:val="2E2E2E"/>
        </w:rPr>
        <w:t>sterilizare</w:t>
      </w:r>
      <w:proofErr w:type="spellEnd"/>
      <w:r w:rsidRPr="0015712E">
        <w:rPr>
          <w:color w:val="2E2E2E"/>
        </w:rPr>
        <w:t xml:space="preserve"> </w:t>
      </w:r>
      <w:proofErr w:type="spellStart"/>
      <w:r w:rsidRPr="0015712E">
        <w:rPr>
          <w:color w:val="2E2E2E"/>
        </w:rPr>
        <w:t>şi</w:t>
      </w:r>
      <w:proofErr w:type="spellEnd"/>
      <w:r w:rsidRPr="0015712E">
        <w:rPr>
          <w:color w:val="2E2E2E"/>
        </w:rPr>
        <w:t xml:space="preserve"> </w:t>
      </w:r>
      <w:proofErr w:type="spellStart"/>
      <w:r w:rsidRPr="0015712E">
        <w:rPr>
          <w:color w:val="2E2E2E"/>
        </w:rPr>
        <w:t>controlul</w:t>
      </w:r>
      <w:proofErr w:type="spellEnd"/>
      <w:r w:rsidRPr="0015712E">
        <w:rPr>
          <w:color w:val="2E2E2E"/>
        </w:rPr>
        <w:t xml:space="preserve"> </w:t>
      </w:r>
      <w:proofErr w:type="spellStart"/>
      <w:r w:rsidRPr="0015712E">
        <w:rPr>
          <w:color w:val="2E2E2E"/>
        </w:rPr>
        <w:t>eficienţei</w:t>
      </w:r>
      <w:proofErr w:type="spellEnd"/>
      <w:r w:rsidRPr="0015712E">
        <w:rPr>
          <w:color w:val="2E2E2E"/>
        </w:rPr>
        <w:t xml:space="preserve"> </w:t>
      </w:r>
      <w:proofErr w:type="spellStart"/>
      <w:r w:rsidRPr="0015712E">
        <w:rPr>
          <w:color w:val="2E2E2E"/>
        </w:rPr>
        <w:t>acestuia</w:t>
      </w:r>
      <w:proofErr w:type="spellEnd"/>
    </w:p>
    <w:p w14:paraId="4FD7FA3B" w14:textId="77777777" w:rsidR="004B7B38" w:rsidRPr="00A27BA4" w:rsidRDefault="004B7B38" w:rsidP="004B7B38">
      <w:pPr>
        <w:rPr>
          <w:sz w:val="28"/>
          <w:szCs w:val="28"/>
        </w:rPr>
      </w:pPr>
    </w:p>
    <w:p w14:paraId="2BA78167" w14:textId="77777777" w:rsidR="004B7B38" w:rsidRDefault="004B7B38" w:rsidP="004B7B38">
      <w:pPr>
        <w:spacing w:before="100" w:beforeAutospacing="1" w:after="100" w:afterAutospacing="1"/>
        <w:ind w:firstLine="360"/>
        <w:rPr>
          <w:b/>
          <w:sz w:val="24"/>
          <w:szCs w:val="24"/>
          <w:lang w:eastAsia="en-US"/>
        </w:rPr>
      </w:pPr>
    </w:p>
    <w:p w14:paraId="541C0955" w14:textId="77777777" w:rsidR="004B7B38" w:rsidRDefault="004B7B38" w:rsidP="004B7B38">
      <w:pPr>
        <w:spacing w:before="100" w:beforeAutospacing="1" w:after="100" w:afterAutospacing="1"/>
        <w:ind w:firstLine="360"/>
        <w:rPr>
          <w:b/>
          <w:sz w:val="24"/>
          <w:szCs w:val="24"/>
          <w:lang w:eastAsia="en-US"/>
        </w:rPr>
      </w:pPr>
    </w:p>
    <w:p w14:paraId="529EF591" w14:textId="77777777" w:rsidR="004B7B38" w:rsidRDefault="004B7B38" w:rsidP="004B7B38">
      <w:pPr>
        <w:spacing w:before="100" w:beforeAutospacing="1" w:after="100" w:afterAutospacing="1"/>
        <w:ind w:firstLine="360"/>
        <w:rPr>
          <w:b/>
          <w:sz w:val="24"/>
          <w:szCs w:val="24"/>
          <w:lang w:eastAsia="en-US"/>
        </w:rPr>
      </w:pPr>
    </w:p>
    <w:p w14:paraId="373FA6E6" w14:textId="77777777" w:rsidR="004B7B38" w:rsidRDefault="004B7B38" w:rsidP="004B7B38">
      <w:pPr>
        <w:spacing w:before="100" w:beforeAutospacing="1" w:after="100" w:afterAutospacing="1"/>
        <w:ind w:firstLine="360"/>
        <w:rPr>
          <w:b/>
          <w:sz w:val="24"/>
          <w:szCs w:val="24"/>
          <w:lang w:eastAsia="en-US"/>
        </w:rPr>
      </w:pPr>
    </w:p>
    <w:p w14:paraId="1FF29CA0" w14:textId="77777777" w:rsidR="004B7B38" w:rsidRDefault="004B7B38" w:rsidP="004B7B38">
      <w:pPr>
        <w:spacing w:before="100" w:beforeAutospacing="1" w:after="100" w:afterAutospacing="1"/>
        <w:ind w:firstLine="360"/>
        <w:rPr>
          <w:b/>
          <w:sz w:val="24"/>
          <w:szCs w:val="24"/>
          <w:lang w:eastAsia="en-US"/>
        </w:rPr>
      </w:pPr>
    </w:p>
    <w:p w14:paraId="396F5C26" w14:textId="0699056E" w:rsidR="004B7B38" w:rsidRPr="00A860E5" w:rsidRDefault="004B7B38" w:rsidP="004B7B38">
      <w:pPr>
        <w:spacing w:before="100" w:beforeAutospacing="1" w:after="100" w:afterAutospacing="1"/>
        <w:ind w:firstLine="360"/>
        <w:rPr>
          <w:b/>
          <w:sz w:val="24"/>
          <w:szCs w:val="24"/>
          <w:lang w:eastAsia="en-US"/>
        </w:rPr>
      </w:pPr>
      <w:proofErr w:type="spellStart"/>
      <w:r w:rsidRPr="006B10BF">
        <w:rPr>
          <w:b/>
          <w:sz w:val="24"/>
          <w:szCs w:val="24"/>
          <w:lang w:eastAsia="en-US"/>
        </w:rPr>
        <w:lastRenderedPageBreak/>
        <w:t>Bibliografie</w:t>
      </w:r>
      <w:proofErr w:type="spellEnd"/>
      <w:r>
        <w:rPr>
          <w:b/>
          <w:sz w:val="24"/>
          <w:szCs w:val="24"/>
          <w:lang w:eastAsia="en-US"/>
        </w:rPr>
        <w:t xml:space="preserve">- </w:t>
      </w:r>
      <w:proofErr w:type="spellStart"/>
      <w:r>
        <w:rPr>
          <w:b/>
          <w:sz w:val="24"/>
          <w:szCs w:val="24"/>
          <w:lang w:eastAsia="en-US"/>
        </w:rPr>
        <w:t>asistent</w:t>
      </w:r>
      <w:proofErr w:type="spellEnd"/>
      <w:r>
        <w:rPr>
          <w:b/>
          <w:sz w:val="24"/>
          <w:szCs w:val="24"/>
          <w:lang w:eastAsia="en-US"/>
        </w:rPr>
        <w:t xml:space="preserve"> principal </w:t>
      </w:r>
      <w:proofErr w:type="spellStart"/>
      <w:r>
        <w:rPr>
          <w:b/>
          <w:sz w:val="24"/>
          <w:szCs w:val="24"/>
          <w:lang w:eastAsia="en-US"/>
        </w:rPr>
        <w:t>igiena</w:t>
      </w:r>
      <w:proofErr w:type="spellEnd"/>
    </w:p>
    <w:p w14:paraId="002EF639" w14:textId="77777777" w:rsidR="004B7B38" w:rsidRPr="0052534F" w:rsidRDefault="004B7B38" w:rsidP="004B7B38">
      <w:pPr>
        <w:pStyle w:val="Style"/>
        <w:spacing w:line="288" w:lineRule="atLeast"/>
        <w:jc w:val="both"/>
        <w:textAlignment w:val="baseline"/>
        <w:rPr>
          <w:rFonts w:ascii="Times New Roman" w:hAnsi="Times New Roman" w:cs="Times New Roman"/>
        </w:rPr>
      </w:pPr>
      <w:r>
        <w:rPr>
          <w:rFonts w:ascii="Times New Roman" w:eastAsia="Arial" w:hAnsi="Times New Roman" w:cs="Times New Roman"/>
        </w:rPr>
        <w:t>1.</w:t>
      </w:r>
      <w:r w:rsidRPr="00D437F7">
        <w:rPr>
          <w:rFonts w:ascii="Times New Roman" w:eastAsia="Arial" w:hAnsi="Times New Roman" w:cs="Times New Roman"/>
        </w:rPr>
        <w:t xml:space="preserve">Ordinul MS nr.1078/2010, </w:t>
      </w:r>
      <w:proofErr w:type="spellStart"/>
      <w:r w:rsidRPr="00D437F7">
        <w:rPr>
          <w:rFonts w:ascii="Times New Roman" w:hAnsi="Times New Roman" w:cs="Times New Roman"/>
          <w:color w:val="000000"/>
          <w:lang w:eastAsia="ro-RO"/>
        </w:rPr>
        <w:t>privind</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aprobarea</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regulamentului</w:t>
      </w:r>
      <w:proofErr w:type="spellEnd"/>
      <w:r w:rsidRPr="00D437F7">
        <w:rPr>
          <w:rFonts w:ascii="Times New Roman" w:hAnsi="Times New Roman" w:cs="Times New Roman"/>
          <w:color w:val="000000"/>
          <w:lang w:eastAsia="ro-RO"/>
        </w:rPr>
        <w:t xml:space="preserve"> de </w:t>
      </w:r>
      <w:proofErr w:type="spellStart"/>
      <w:r w:rsidRPr="00D437F7">
        <w:rPr>
          <w:rFonts w:ascii="Times New Roman" w:hAnsi="Times New Roman" w:cs="Times New Roman"/>
          <w:color w:val="000000"/>
          <w:lang w:eastAsia="ro-RO"/>
        </w:rPr>
        <w:t>organizare</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şi</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funcţionare</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şi</w:t>
      </w:r>
      <w:proofErr w:type="spellEnd"/>
      <w:r w:rsidRPr="00D437F7">
        <w:rPr>
          <w:rFonts w:ascii="Times New Roman" w:hAnsi="Times New Roman" w:cs="Times New Roman"/>
          <w:color w:val="000000"/>
          <w:lang w:eastAsia="ro-RO"/>
        </w:rPr>
        <w:t xml:space="preserve"> a </w:t>
      </w:r>
      <w:proofErr w:type="spellStart"/>
      <w:r w:rsidRPr="00D437F7">
        <w:rPr>
          <w:rFonts w:ascii="Times New Roman" w:hAnsi="Times New Roman" w:cs="Times New Roman"/>
          <w:color w:val="000000"/>
          <w:lang w:eastAsia="ro-RO"/>
        </w:rPr>
        <w:t>structurii</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organizatorice</w:t>
      </w:r>
      <w:proofErr w:type="spellEnd"/>
      <w:r w:rsidRPr="00D437F7">
        <w:rPr>
          <w:rFonts w:ascii="Times New Roman" w:hAnsi="Times New Roman" w:cs="Times New Roman"/>
          <w:color w:val="000000"/>
          <w:lang w:eastAsia="ro-RO"/>
        </w:rPr>
        <w:t xml:space="preserve"> ale </w:t>
      </w:r>
      <w:proofErr w:type="spellStart"/>
      <w:r w:rsidRPr="00D437F7">
        <w:rPr>
          <w:rFonts w:ascii="Times New Roman" w:hAnsi="Times New Roman" w:cs="Times New Roman"/>
          <w:color w:val="000000"/>
          <w:lang w:eastAsia="ro-RO"/>
        </w:rPr>
        <w:t>direcţiilor</w:t>
      </w:r>
      <w:proofErr w:type="spellEnd"/>
      <w:r w:rsidRPr="00D437F7">
        <w:rPr>
          <w:rFonts w:ascii="Times New Roman" w:hAnsi="Times New Roman" w:cs="Times New Roman"/>
          <w:color w:val="000000"/>
          <w:lang w:eastAsia="ro-RO"/>
        </w:rPr>
        <w:t xml:space="preserve"> de </w:t>
      </w:r>
      <w:proofErr w:type="spellStart"/>
      <w:r w:rsidRPr="00D437F7">
        <w:rPr>
          <w:rFonts w:ascii="Times New Roman" w:hAnsi="Times New Roman" w:cs="Times New Roman"/>
          <w:color w:val="000000"/>
          <w:lang w:eastAsia="ro-RO"/>
        </w:rPr>
        <w:t>sănătate</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publică</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judeţene</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şi</w:t>
      </w:r>
      <w:proofErr w:type="spellEnd"/>
      <w:r w:rsidRPr="00D437F7">
        <w:rPr>
          <w:rFonts w:ascii="Times New Roman" w:hAnsi="Times New Roman" w:cs="Times New Roman"/>
          <w:color w:val="000000"/>
          <w:lang w:eastAsia="ro-RO"/>
        </w:rPr>
        <w:t xml:space="preserve"> a </w:t>
      </w:r>
      <w:proofErr w:type="spellStart"/>
      <w:r w:rsidRPr="00D437F7">
        <w:rPr>
          <w:rFonts w:ascii="Times New Roman" w:hAnsi="Times New Roman" w:cs="Times New Roman"/>
          <w:color w:val="000000"/>
          <w:lang w:eastAsia="ro-RO"/>
        </w:rPr>
        <w:t>municipiului</w:t>
      </w:r>
      <w:proofErr w:type="spellEnd"/>
      <w:r w:rsidRPr="00D437F7">
        <w:rPr>
          <w:rFonts w:ascii="Times New Roman" w:hAnsi="Times New Roman" w:cs="Times New Roman"/>
          <w:color w:val="000000"/>
          <w:lang w:eastAsia="ro-RO"/>
        </w:rPr>
        <w:t xml:space="preserve"> </w:t>
      </w:r>
      <w:proofErr w:type="spellStart"/>
      <w:r w:rsidRPr="00D437F7">
        <w:rPr>
          <w:rFonts w:ascii="Times New Roman" w:hAnsi="Times New Roman" w:cs="Times New Roman"/>
          <w:color w:val="000000"/>
          <w:lang w:eastAsia="ro-RO"/>
        </w:rPr>
        <w:t>Bucureşti</w:t>
      </w:r>
      <w:proofErr w:type="spellEnd"/>
    </w:p>
    <w:p w14:paraId="24A8A913" w14:textId="77777777" w:rsidR="004B7B38" w:rsidRPr="0052534F" w:rsidRDefault="004B7B38" w:rsidP="004B7B38">
      <w:pPr>
        <w:rPr>
          <w:sz w:val="24"/>
          <w:szCs w:val="24"/>
          <w:lang w:val="it-IT"/>
        </w:rPr>
      </w:pPr>
      <w:proofErr w:type="spellStart"/>
      <w:r w:rsidRPr="0052534F">
        <w:rPr>
          <w:sz w:val="24"/>
          <w:szCs w:val="24"/>
          <w:lang w:val="it-IT"/>
        </w:rPr>
        <w:t>Ordonanța</w:t>
      </w:r>
      <w:proofErr w:type="spellEnd"/>
      <w:r w:rsidRPr="0052534F">
        <w:rPr>
          <w:sz w:val="24"/>
          <w:szCs w:val="24"/>
          <w:lang w:val="it-IT"/>
        </w:rPr>
        <w:t xml:space="preserve"> 7/2023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calitatea</w:t>
      </w:r>
      <w:proofErr w:type="spellEnd"/>
      <w:r w:rsidRPr="0052534F">
        <w:rPr>
          <w:sz w:val="24"/>
          <w:szCs w:val="24"/>
          <w:lang w:val="it-IT"/>
        </w:rPr>
        <w:t xml:space="preserve"> </w:t>
      </w:r>
      <w:proofErr w:type="spellStart"/>
      <w:r w:rsidRPr="0052534F">
        <w:rPr>
          <w:sz w:val="24"/>
          <w:szCs w:val="24"/>
          <w:lang w:val="it-IT"/>
        </w:rPr>
        <w:t>apei</w:t>
      </w:r>
      <w:proofErr w:type="spellEnd"/>
      <w:r w:rsidRPr="0052534F">
        <w:rPr>
          <w:sz w:val="24"/>
          <w:szCs w:val="24"/>
          <w:lang w:val="it-IT"/>
        </w:rPr>
        <w:t xml:space="preserve"> destinate </w:t>
      </w:r>
      <w:proofErr w:type="spellStart"/>
      <w:r w:rsidRPr="0052534F">
        <w:rPr>
          <w:sz w:val="24"/>
          <w:szCs w:val="24"/>
          <w:lang w:val="it-IT"/>
        </w:rPr>
        <w:t>consumului</w:t>
      </w:r>
      <w:proofErr w:type="spellEnd"/>
      <w:r w:rsidRPr="0052534F">
        <w:rPr>
          <w:sz w:val="24"/>
          <w:szCs w:val="24"/>
          <w:lang w:val="it-IT"/>
        </w:rPr>
        <w:t xml:space="preserve"> </w:t>
      </w:r>
      <w:proofErr w:type="spellStart"/>
      <w:r w:rsidRPr="0052534F">
        <w:rPr>
          <w:sz w:val="24"/>
          <w:szCs w:val="24"/>
          <w:lang w:val="it-IT"/>
        </w:rPr>
        <w:t>uman</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MO </w:t>
      </w:r>
      <w:proofErr w:type="spellStart"/>
      <w:r w:rsidRPr="0052534F">
        <w:rPr>
          <w:sz w:val="24"/>
          <w:szCs w:val="24"/>
          <w:lang w:val="it-IT"/>
        </w:rPr>
        <w:t>partea</w:t>
      </w:r>
      <w:proofErr w:type="spellEnd"/>
      <w:r w:rsidRPr="0052534F">
        <w:rPr>
          <w:sz w:val="24"/>
          <w:szCs w:val="24"/>
          <w:lang w:val="it-IT"/>
        </w:rPr>
        <w:t xml:space="preserve"> I, nr. 63/25.01.2023 </w:t>
      </w:r>
    </w:p>
    <w:p w14:paraId="756AF280" w14:textId="77777777" w:rsidR="004B7B38" w:rsidRPr="0052534F" w:rsidRDefault="004B7B38" w:rsidP="004B7B38">
      <w:pPr>
        <w:rPr>
          <w:sz w:val="24"/>
          <w:szCs w:val="24"/>
          <w:lang w:val="it-IT"/>
        </w:rPr>
      </w:pPr>
      <w:r>
        <w:rPr>
          <w:sz w:val="24"/>
          <w:szCs w:val="24"/>
          <w:lang w:val="it-IT"/>
        </w:rPr>
        <w:t>2.</w:t>
      </w:r>
      <w:r w:rsidRPr="0052534F">
        <w:rPr>
          <w:sz w:val="24"/>
          <w:szCs w:val="24"/>
          <w:lang w:val="it-IT"/>
        </w:rPr>
        <w:t xml:space="preserve">Ordinul </w:t>
      </w:r>
      <w:proofErr w:type="spellStart"/>
      <w:r w:rsidRPr="0052534F">
        <w:rPr>
          <w:sz w:val="24"/>
          <w:szCs w:val="24"/>
          <w:lang w:val="it-IT"/>
        </w:rPr>
        <w:t>Ministerului</w:t>
      </w:r>
      <w:proofErr w:type="spellEnd"/>
      <w:r w:rsidRPr="0052534F">
        <w:rPr>
          <w:sz w:val="24"/>
          <w:szCs w:val="24"/>
          <w:lang w:val="it-IT"/>
        </w:rPr>
        <w:t xml:space="preserve"> </w:t>
      </w:r>
      <w:proofErr w:type="spellStart"/>
      <w:r w:rsidRPr="0052534F">
        <w:rPr>
          <w:sz w:val="24"/>
          <w:szCs w:val="24"/>
          <w:lang w:val="it-IT"/>
        </w:rPr>
        <w:t>Sănătăţii</w:t>
      </w:r>
      <w:proofErr w:type="spellEnd"/>
      <w:r w:rsidRPr="0052534F">
        <w:rPr>
          <w:sz w:val="24"/>
          <w:szCs w:val="24"/>
          <w:lang w:val="it-IT"/>
        </w:rPr>
        <w:t xml:space="preserve"> nr. 341/2007 -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Normelor</w:t>
      </w:r>
      <w:proofErr w:type="spellEnd"/>
      <w:r w:rsidRPr="0052534F">
        <w:rPr>
          <w:sz w:val="24"/>
          <w:szCs w:val="24"/>
          <w:lang w:val="it-IT"/>
        </w:rPr>
        <w:t xml:space="preserve"> de </w:t>
      </w:r>
      <w:proofErr w:type="spellStart"/>
      <w:r w:rsidRPr="0052534F">
        <w:rPr>
          <w:sz w:val="24"/>
          <w:szCs w:val="24"/>
          <w:lang w:val="it-IT"/>
        </w:rPr>
        <w:t>igienă</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a </w:t>
      </w:r>
      <w:proofErr w:type="spellStart"/>
      <w:r w:rsidRPr="0052534F">
        <w:rPr>
          <w:sz w:val="24"/>
          <w:szCs w:val="24"/>
          <w:lang w:val="it-IT"/>
        </w:rPr>
        <w:t>procedurii</w:t>
      </w:r>
      <w:proofErr w:type="spellEnd"/>
      <w:r w:rsidRPr="0052534F">
        <w:rPr>
          <w:sz w:val="24"/>
          <w:szCs w:val="24"/>
          <w:lang w:val="it-IT"/>
        </w:rPr>
        <w:t xml:space="preserve"> de notificare a </w:t>
      </w:r>
      <w:proofErr w:type="spellStart"/>
      <w:r w:rsidRPr="0052534F">
        <w:rPr>
          <w:sz w:val="24"/>
          <w:szCs w:val="24"/>
          <w:lang w:val="it-IT"/>
        </w:rPr>
        <w:t>apelor</w:t>
      </w:r>
      <w:proofErr w:type="spellEnd"/>
      <w:r w:rsidRPr="0052534F">
        <w:rPr>
          <w:sz w:val="24"/>
          <w:szCs w:val="24"/>
          <w:lang w:val="it-IT"/>
        </w:rPr>
        <w:t xml:space="preserve"> potabile </w:t>
      </w:r>
      <w:proofErr w:type="spellStart"/>
      <w:r w:rsidRPr="0052534F">
        <w:rPr>
          <w:sz w:val="24"/>
          <w:szCs w:val="24"/>
          <w:lang w:val="it-IT"/>
        </w:rPr>
        <w:t>îmbuteliate</w:t>
      </w:r>
      <w:proofErr w:type="spellEnd"/>
      <w:r w:rsidRPr="0052534F">
        <w:rPr>
          <w:sz w:val="24"/>
          <w:szCs w:val="24"/>
          <w:lang w:val="it-IT"/>
        </w:rPr>
        <w:t xml:space="preserve">, </w:t>
      </w:r>
      <w:proofErr w:type="spellStart"/>
      <w:r w:rsidRPr="0052534F">
        <w:rPr>
          <w:sz w:val="24"/>
          <w:szCs w:val="24"/>
          <w:lang w:val="it-IT"/>
        </w:rPr>
        <w:t>altele</w:t>
      </w:r>
      <w:proofErr w:type="spellEnd"/>
      <w:r w:rsidRPr="0052534F">
        <w:rPr>
          <w:sz w:val="24"/>
          <w:szCs w:val="24"/>
          <w:lang w:val="it-IT"/>
        </w:rPr>
        <w:t xml:space="preserve"> </w:t>
      </w:r>
      <w:proofErr w:type="spellStart"/>
      <w:r w:rsidRPr="0052534F">
        <w:rPr>
          <w:sz w:val="24"/>
          <w:szCs w:val="24"/>
          <w:lang w:val="it-IT"/>
        </w:rPr>
        <w:t>decât</w:t>
      </w:r>
      <w:proofErr w:type="spellEnd"/>
      <w:r w:rsidRPr="0052534F">
        <w:rPr>
          <w:sz w:val="24"/>
          <w:szCs w:val="24"/>
          <w:lang w:val="it-IT"/>
        </w:rPr>
        <w:t xml:space="preserve"> </w:t>
      </w:r>
      <w:proofErr w:type="spellStart"/>
      <w:r w:rsidRPr="0052534F">
        <w:rPr>
          <w:sz w:val="24"/>
          <w:szCs w:val="24"/>
          <w:lang w:val="it-IT"/>
        </w:rPr>
        <w:t>apele</w:t>
      </w:r>
      <w:proofErr w:type="spellEnd"/>
      <w:r w:rsidRPr="0052534F">
        <w:rPr>
          <w:sz w:val="24"/>
          <w:szCs w:val="24"/>
          <w:lang w:val="it-IT"/>
        </w:rPr>
        <w:t xml:space="preserve"> minerale naturale </w:t>
      </w:r>
      <w:proofErr w:type="spellStart"/>
      <w:r w:rsidRPr="0052534F">
        <w:rPr>
          <w:sz w:val="24"/>
          <w:szCs w:val="24"/>
          <w:lang w:val="it-IT"/>
        </w:rPr>
        <w:t>sau</w:t>
      </w:r>
      <w:proofErr w:type="spellEnd"/>
      <w:r w:rsidRPr="0052534F">
        <w:rPr>
          <w:sz w:val="24"/>
          <w:szCs w:val="24"/>
          <w:lang w:val="it-IT"/>
        </w:rPr>
        <w:t xml:space="preserve"> </w:t>
      </w:r>
      <w:proofErr w:type="spellStart"/>
      <w:r w:rsidRPr="0052534F">
        <w:rPr>
          <w:sz w:val="24"/>
          <w:szCs w:val="24"/>
          <w:lang w:val="it-IT"/>
        </w:rPr>
        <w:t>decât</w:t>
      </w:r>
      <w:proofErr w:type="spellEnd"/>
      <w:r w:rsidRPr="0052534F">
        <w:rPr>
          <w:sz w:val="24"/>
          <w:szCs w:val="24"/>
          <w:lang w:val="it-IT"/>
        </w:rPr>
        <w:t xml:space="preserve"> </w:t>
      </w:r>
      <w:proofErr w:type="spellStart"/>
      <w:r w:rsidRPr="0052534F">
        <w:rPr>
          <w:sz w:val="24"/>
          <w:szCs w:val="24"/>
          <w:lang w:val="it-IT"/>
        </w:rPr>
        <w:t>apele</w:t>
      </w:r>
      <w:proofErr w:type="spellEnd"/>
      <w:r w:rsidRPr="0052534F">
        <w:rPr>
          <w:sz w:val="24"/>
          <w:szCs w:val="24"/>
          <w:lang w:val="it-IT"/>
        </w:rPr>
        <w:t xml:space="preserve"> de </w:t>
      </w:r>
      <w:proofErr w:type="spellStart"/>
      <w:r w:rsidRPr="0052534F">
        <w:rPr>
          <w:sz w:val="24"/>
          <w:szCs w:val="24"/>
          <w:lang w:val="it-IT"/>
        </w:rPr>
        <w:t>izvor</w:t>
      </w:r>
      <w:proofErr w:type="spellEnd"/>
      <w:r w:rsidRPr="0052534F">
        <w:rPr>
          <w:sz w:val="24"/>
          <w:szCs w:val="24"/>
          <w:lang w:val="it-IT"/>
        </w:rPr>
        <w:t xml:space="preserve">, </w:t>
      </w:r>
      <w:proofErr w:type="spellStart"/>
      <w:r w:rsidRPr="0052534F">
        <w:rPr>
          <w:sz w:val="24"/>
          <w:szCs w:val="24"/>
          <w:lang w:val="it-IT"/>
        </w:rPr>
        <w:t>comercializate</w:t>
      </w:r>
      <w:proofErr w:type="spellEnd"/>
      <w:r w:rsidRPr="0052534F">
        <w:rPr>
          <w:sz w:val="24"/>
          <w:szCs w:val="24"/>
          <w:lang w:val="it-IT"/>
        </w:rPr>
        <w:t xml:space="preserve"> sub </w:t>
      </w:r>
      <w:proofErr w:type="spellStart"/>
      <w:r w:rsidRPr="0052534F">
        <w:rPr>
          <w:sz w:val="24"/>
          <w:szCs w:val="24"/>
          <w:lang w:val="it-IT"/>
        </w:rPr>
        <w:t>denumirea</w:t>
      </w:r>
      <w:proofErr w:type="spellEnd"/>
      <w:r w:rsidRPr="0052534F">
        <w:rPr>
          <w:sz w:val="24"/>
          <w:szCs w:val="24"/>
          <w:lang w:val="it-IT"/>
        </w:rPr>
        <w:t xml:space="preserve"> de </w:t>
      </w:r>
      <w:proofErr w:type="spellStart"/>
      <w:r w:rsidRPr="0052534F">
        <w:rPr>
          <w:sz w:val="24"/>
          <w:szCs w:val="24"/>
          <w:lang w:val="it-IT"/>
        </w:rPr>
        <w:t>apă</w:t>
      </w:r>
      <w:proofErr w:type="spellEnd"/>
      <w:r w:rsidRPr="0052534F">
        <w:rPr>
          <w:sz w:val="24"/>
          <w:szCs w:val="24"/>
          <w:lang w:val="it-IT"/>
        </w:rPr>
        <w:t xml:space="preserve"> de </w:t>
      </w:r>
      <w:proofErr w:type="spellStart"/>
      <w:r w:rsidRPr="0052534F">
        <w:rPr>
          <w:sz w:val="24"/>
          <w:szCs w:val="24"/>
          <w:lang w:val="it-IT"/>
        </w:rPr>
        <w:t>masă</w:t>
      </w:r>
      <w:proofErr w:type="spellEnd"/>
      <w:r w:rsidRPr="0052534F">
        <w:rPr>
          <w:sz w:val="24"/>
          <w:szCs w:val="24"/>
          <w:lang w:val="it-IT"/>
        </w:rPr>
        <w:t xml:space="preserve"> </w:t>
      </w:r>
    </w:p>
    <w:p w14:paraId="22E6145C" w14:textId="77777777" w:rsidR="004B7B38" w:rsidRPr="0052534F" w:rsidRDefault="004B7B38" w:rsidP="004B7B38">
      <w:pPr>
        <w:rPr>
          <w:sz w:val="24"/>
          <w:szCs w:val="24"/>
          <w:lang w:val="it-IT"/>
        </w:rPr>
      </w:pPr>
      <w:r>
        <w:rPr>
          <w:sz w:val="24"/>
          <w:szCs w:val="24"/>
          <w:lang w:val="it-IT"/>
        </w:rPr>
        <w:t>3.</w:t>
      </w:r>
      <w:r w:rsidRPr="0052534F">
        <w:rPr>
          <w:sz w:val="24"/>
          <w:szCs w:val="24"/>
          <w:lang w:val="it-IT"/>
        </w:rPr>
        <w:t xml:space="preserve">Ordonanța nr. 22/2017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modificarea</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completarea</w:t>
      </w:r>
      <w:proofErr w:type="spellEnd"/>
      <w:r w:rsidRPr="0052534F">
        <w:rPr>
          <w:sz w:val="24"/>
          <w:szCs w:val="24"/>
          <w:lang w:val="it-IT"/>
        </w:rPr>
        <w:t xml:space="preserve"> </w:t>
      </w:r>
      <w:proofErr w:type="spellStart"/>
      <w:r w:rsidRPr="0052534F">
        <w:rPr>
          <w:sz w:val="24"/>
          <w:szCs w:val="24"/>
          <w:lang w:val="it-IT"/>
        </w:rPr>
        <w:t>Legii</w:t>
      </w:r>
      <w:proofErr w:type="spellEnd"/>
      <w:r w:rsidRPr="0052534F">
        <w:rPr>
          <w:sz w:val="24"/>
          <w:szCs w:val="24"/>
          <w:lang w:val="it-IT"/>
        </w:rPr>
        <w:t xml:space="preserve"> nr. 458/2002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calitatea</w:t>
      </w:r>
      <w:proofErr w:type="spellEnd"/>
      <w:r w:rsidRPr="0052534F">
        <w:rPr>
          <w:sz w:val="24"/>
          <w:szCs w:val="24"/>
          <w:lang w:val="it-IT"/>
        </w:rPr>
        <w:t xml:space="preserve"> </w:t>
      </w:r>
      <w:proofErr w:type="spellStart"/>
      <w:r w:rsidRPr="0052534F">
        <w:rPr>
          <w:sz w:val="24"/>
          <w:szCs w:val="24"/>
          <w:lang w:val="it-IT"/>
        </w:rPr>
        <w:t>apei</w:t>
      </w:r>
      <w:proofErr w:type="spellEnd"/>
      <w:r w:rsidRPr="0052534F">
        <w:rPr>
          <w:sz w:val="24"/>
          <w:szCs w:val="24"/>
          <w:lang w:val="it-IT"/>
        </w:rPr>
        <w:t xml:space="preserve"> potabile </w:t>
      </w:r>
    </w:p>
    <w:p w14:paraId="6FA7CAA3" w14:textId="77777777" w:rsidR="004B7B38" w:rsidRPr="0052534F" w:rsidRDefault="004B7B38" w:rsidP="004B7B38">
      <w:pPr>
        <w:rPr>
          <w:sz w:val="24"/>
          <w:szCs w:val="24"/>
          <w:lang w:val="it-IT"/>
        </w:rPr>
      </w:pPr>
      <w:r>
        <w:rPr>
          <w:sz w:val="24"/>
          <w:szCs w:val="24"/>
          <w:lang w:val="it-IT"/>
        </w:rPr>
        <w:t>4.</w:t>
      </w:r>
      <w:r w:rsidRPr="0052534F">
        <w:rPr>
          <w:sz w:val="24"/>
          <w:szCs w:val="24"/>
          <w:lang w:val="it-IT"/>
        </w:rPr>
        <w:t xml:space="preserve"> </w:t>
      </w:r>
      <w:proofErr w:type="spellStart"/>
      <w:r w:rsidRPr="0052534F">
        <w:rPr>
          <w:sz w:val="24"/>
          <w:szCs w:val="24"/>
          <w:lang w:val="it-IT"/>
        </w:rPr>
        <w:t>Legea</w:t>
      </w:r>
      <w:proofErr w:type="spellEnd"/>
      <w:r w:rsidRPr="0052534F">
        <w:rPr>
          <w:sz w:val="24"/>
          <w:szCs w:val="24"/>
          <w:lang w:val="it-IT"/>
        </w:rPr>
        <w:t xml:space="preserve"> nr. 301/2015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Stabilirea</w:t>
      </w:r>
      <w:proofErr w:type="spellEnd"/>
      <w:r w:rsidRPr="0052534F">
        <w:rPr>
          <w:sz w:val="24"/>
          <w:szCs w:val="24"/>
          <w:lang w:val="it-IT"/>
        </w:rPr>
        <w:t xml:space="preserve"> </w:t>
      </w:r>
      <w:proofErr w:type="spellStart"/>
      <w:r w:rsidRPr="0052534F">
        <w:rPr>
          <w:sz w:val="24"/>
          <w:szCs w:val="24"/>
          <w:lang w:val="it-IT"/>
        </w:rPr>
        <w:t>cerinţelor</w:t>
      </w:r>
      <w:proofErr w:type="spellEnd"/>
      <w:r w:rsidRPr="0052534F">
        <w:rPr>
          <w:sz w:val="24"/>
          <w:szCs w:val="24"/>
          <w:lang w:val="it-IT"/>
        </w:rPr>
        <w:t xml:space="preserve"> de </w:t>
      </w:r>
      <w:proofErr w:type="spellStart"/>
      <w:r w:rsidRPr="0052534F">
        <w:rPr>
          <w:sz w:val="24"/>
          <w:szCs w:val="24"/>
          <w:lang w:val="it-IT"/>
        </w:rPr>
        <w:t>protecţie</w:t>
      </w:r>
      <w:proofErr w:type="spellEnd"/>
      <w:r w:rsidRPr="0052534F">
        <w:rPr>
          <w:sz w:val="24"/>
          <w:szCs w:val="24"/>
          <w:lang w:val="it-IT"/>
        </w:rPr>
        <w:t xml:space="preserve"> a </w:t>
      </w:r>
      <w:proofErr w:type="spellStart"/>
      <w:r w:rsidRPr="0052534F">
        <w:rPr>
          <w:sz w:val="24"/>
          <w:szCs w:val="24"/>
          <w:lang w:val="it-IT"/>
        </w:rPr>
        <w:t>sănătăţii</w:t>
      </w:r>
      <w:proofErr w:type="spellEnd"/>
      <w:r w:rsidRPr="0052534F">
        <w:rPr>
          <w:sz w:val="24"/>
          <w:szCs w:val="24"/>
          <w:lang w:val="it-IT"/>
        </w:rPr>
        <w:t xml:space="preserve"> </w:t>
      </w:r>
      <w:proofErr w:type="spellStart"/>
      <w:r w:rsidRPr="0052534F">
        <w:rPr>
          <w:sz w:val="24"/>
          <w:szCs w:val="24"/>
          <w:lang w:val="it-IT"/>
        </w:rPr>
        <w:t>populaţiei</w:t>
      </w:r>
      <w:proofErr w:type="spellEnd"/>
      <w:r w:rsidRPr="0052534F">
        <w:rPr>
          <w:sz w:val="24"/>
          <w:szCs w:val="24"/>
          <w:lang w:val="it-IT"/>
        </w:rPr>
        <w:t xml:space="preserve"> </w:t>
      </w:r>
      <w:proofErr w:type="spellStart"/>
      <w:r w:rsidRPr="0052534F">
        <w:rPr>
          <w:sz w:val="24"/>
          <w:szCs w:val="24"/>
          <w:lang w:val="it-IT"/>
        </w:rPr>
        <w:t>în</w:t>
      </w:r>
      <w:proofErr w:type="spellEnd"/>
      <w:r w:rsidRPr="0052534F">
        <w:rPr>
          <w:sz w:val="24"/>
          <w:szCs w:val="24"/>
          <w:lang w:val="it-IT"/>
        </w:rPr>
        <w:t xml:space="preserve"> </w:t>
      </w:r>
      <w:proofErr w:type="spellStart"/>
      <w:r w:rsidRPr="0052534F">
        <w:rPr>
          <w:sz w:val="24"/>
          <w:szCs w:val="24"/>
          <w:lang w:val="it-IT"/>
        </w:rPr>
        <w:t>ceea</w:t>
      </w:r>
      <w:proofErr w:type="spellEnd"/>
      <w:r w:rsidRPr="0052534F">
        <w:rPr>
          <w:sz w:val="24"/>
          <w:szCs w:val="24"/>
          <w:lang w:val="it-IT"/>
        </w:rPr>
        <w:t xml:space="preserve"> ce </w:t>
      </w:r>
      <w:proofErr w:type="spellStart"/>
      <w:r w:rsidRPr="0052534F">
        <w:rPr>
          <w:sz w:val="24"/>
          <w:szCs w:val="24"/>
          <w:lang w:val="it-IT"/>
        </w:rPr>
        <w:t>priveşte</w:t>
      </w:r>
      <w:proofErr w:type="spellEnd"/>
      <w:r w:rsidRPr="0052534F">
        <w:rPr>
          <w:sz w:val="24"/>
          <w:szCs w:val="24"/>
          <w:lang w:val="it-IT"/>
        </w:rPr>
        <w:t xml:space="preserve"> </w:t>
      </w:r>
      <w:proofErr w:type="spellStart"/>
      <w:r w:rsidRPr="0052534F">
        <w:rPr>
          <w:sz w:val="24"/>
          <w:szCs w:val="24"/>
          <w:lang w:val="it-IT"/>
        </w:rPr>
        <w:t>substanţele</w:t>
      </w:r>
      <w:proofErr w:type="spellEnd"/>
      <w:r w:rsidRPr="0052534F">
        <w:rPr>
          <w:sz w:val="24"/>
          <w:szCs w:val="24"/>
          <w:lang w:val="it-IT"/>
        </w:rPr>
        <w:t xml:space="preserve"> </w:t>
      </w:r>
      <w:proofErr w:type="spellStart"/>
      <w:r w:rsidRPr="0052534F">
        <w:rPr>
          <w:sz w:val="24"/>
          <w:szCs w:val="24"/>
          <w:lang w:val="it-IT"/>
        </w:rPr>
        <w:t>radioactive</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apa</w:t>
      </w:r>
      <w:proofErr w:type="spellEnd"/>
      <w:r w:rsidRPr="0052534F">
        <w:rPr>
          <w:sz w:val="24"/>
          <w:szCs w:val="24"/>
          <w:lang w:val="it-IT"/>
        </w:rPr>
        <w:t xml:space="preserve"> </w:t>
      </w:r>
      <w:proofErr w:type="spellStart"/>
      <w:r w:rsidRPr="0052534F">
        <w:rPr>
          <w:sz w:val="24"/>
          <w:szCs w:val="24"/>
          <w:lang w:val="it-IT"/>
        </w:rPr>
        <w:t>potabilă</w:t>
      </w:r>
      <w:proofErr w:type="spellEnd"/>
    </w:p>
    <w:p w14:paraId="1315B86B"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5.</w:t>
      </w:r>
      <w:r w:rsidRPr="0052534F">
        <w:rPr>
          <w:sz w:val="24"/>
          <w:szCs w:val="24"/>
          <w:lang w:val="it-IT"/>
        </w:rPr>
        <w:t xml:space="preserve">Hotarârea de </w:t>
      </w:r>
      <w:proofErr w:type="spellStart"/>
      <w:r w:rsidRPr="0052534F">
        <w:rPr>
          <w:sz w:val="24"/>
          <w:szCs w:val="24"/>
          <w:lang w:val="it-IT"/>
        </w:rPr>
        <w:t>Guvern</w:t>
      </w:r>
      <w:proofErr w:type="spellEnd"/>
      <w:r w:rsidRPr="0052534F">
        <w:rPr>
          <w:sz w:val="24"/>
          <w:szCs w:val="24"/>
          <w:lang w:val="it-IT"/>
        </w:rPr>
        <w:t xml:space="preserve"> nr. 974/2004 –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Normelor</w:t>
      </w:r>
      <w:proofErr w:type="spellEnd"/>
      <w:r w:rsidRPr="0052534F">
        <w:rPr>
          <w:sz w:val="24"/>
          <w:szCs w:val="24"/>
          <w:lang w:val="it-IT"/>
        </w:rPr>
        <w:t xml:space="preserve"> de </w:t>
      </w:r>
      <w:proofErr w:type="spellStart"/>
      <w:r w:rsidRPr="0052534F">
        <w:rPr>
          <w:sz w:val="24"/>
          <w:szCs w:val="24"/>
          <w:lang w:val="it-IT"/>
        </w:rPr>
        <w:t>supraveghere</w:t>
      </w:r>
      <w:proofErr w:type="spellEnd"/>
      <w:r w:rsidRPr="0052534F">
        <w:rPr>
          <w:sz w:val="24"/>
          <w:szCs w:val="24"/>
          <w:lang w:val="it-IT"/>
        </w:rPr>
        <w:t xml:space="preserve">, </w:t>
      </w:r>
      <w:proofErr w:type="spellStart"/>
      <w:r w:rsidRPr="0052534F">
        <w:rPr>
          <w:sz w:val="24"/>
          <w:szCs w:val="24"/>
          <w:lang w:val="it-IT"/>
        </w:rPr>
        <w:t>inspecţie</w:t>
      </w:r>
      <w:proofErr w:type="spellEnd"/>
      <w:r w:rsidRPr="0052534F">
        <w:rPr>
          <w:sz w:val="24"/>
          <w:szCs w:val="24"/>
          <w:lang w:val="it-IT"/>
        </w:rPr>
        <w:t xml:space="preserve"> </w:t>
      </w:r>
      <w:proofErr w:type="spellStart"/>
      <w:r w:rsidRPr="0052534F">
        <w:rPr>
          <w:sz w:val="24"/>
          <w:szCs w:val="24"/>
          <w:lang w:val="it-IT"/>
        </w:rPr>
        <w:t>sanitară</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monitorizare</w:t>
      </w:r>
      <w:proofErr w:type="spellEnd"/>
      <w:r w:rsidRPr="0052534F">
        <w:rPr>
          <w:sz w:val="24"/>
          <w:szCs w:val="24"/>
          <w:lang w:val="it-IT"/>
        </w:rPr>
        <w:t xml:space="preserve"> a </w:t>
      </w:r>
      <w:proofErr w:type="spellStart"/>
      <w:r w:rsidRPr="0052534F">
        <w:rPr>
          <w:sz w:val="24"/>
          <w:szCs w:val="24"/>
          <w:lang w:val="it-IT"/>
        </w:rPr>
        <w:t>calităţii</w:t>
      </w:r>
      <w:proofErr w:type="spellEnd"/>
      <w:r w:rsidRPr="0052534F">
        <w:rPr>
          <w:sz w:val="24"/>
          <w:szCs w:val="24"/>
          <w:lang w:val="it-IT"/>
        </w:rPr>
        <w:t xml:space="preserve"> </w:t>
      </w:r>
      <w:proofErr w:type="spellStart"/>
      <w:r w:rsidRPr="0052534F">
        <w:rPr>
          <w:sz w:val="24"/>
          <w:szCs w:val="24"/>
          <w:lang w:val="it-IT"/>
        </w:rPr>
        <w:t>apei</w:t>
      </w:r>
      <w:proofErr w:type="spellEnd"/>
      <w:r w:rsidRPr="0052534F">
        <w:rPr>
          <w:sz w:val="24"/>
          <w:szCs w:val="24"/>
          <w:lang w:val="it-IT"/>
        </w:rPr>
        <w:t xml:space="preserve"> potabile </w:t>
      </w:r>
      <w:proofErr w:type="spellStart"/>
      <w:r w:rsidRPr="0052534F">
        <w:rPr>
          <w:sz w:val="24"/>
          <w:szCs w:val="24"/>
          <w:lang w:val="it-IT"/>
        </w:rPr>
        <w:t>şi</w:t>
      </w:r>
      <w:proofErr w:type="spellEnd"/>
      <w:r w:rsidRPr="0052534F">
        <w:rPr>
          <w:sz w:val="24"/>
          <w:szCs w:val="24"/>
          <w:lang w:val="it-IT"/>
        </w:rPr>
        <w:t xml:space="preserve"> a </w:t>
      </w:r>
      <w:proofErr w:type="spellStart"/>
      <w:r w:rsidRPr="0052534F">
        <w:rPr>
          <w:sz w:val="24"/>
          <w:szCs w:val="24"/>
          <w:lang w:val="it-IT"/>
        </w:rPr>
        <w:t>Procedurii</w:t>
      </w:r>
      <w:proofErr w:type="spellEnd"/>
      <w:r w:rsidRPr="0052534F">
        <w:rPr>
          <w:sz w:val="24"/>
          <w:szCs w:val="24"/>
          <w:lang w:val="it-IT"/>
        </w:rPr>
        <w:t xml:space="preserve"> de </w:t>
      </w:r>
      <w:proofErr w:type="spellStart"/>
      <w:r w:rsidRPr="0052534F">
        <w:rPr>
          <w:sz w:val="24"/>
          <w:szCs w:val="24"/>
          <w:lang w:val="it-IT"/>
        </w:rPr>
        <w:t>autorizare</w:t>
      </w:r>
      <w:proofErr w:type="spellEnd"/>
      <w:r w:rsidRPr="0052534F">
        <w:rPr>
          <w:sz w:val="24"/>
          <w:szCs w:val="24"/>
          <w:lang w:val="it-IT"/>
        </w:rPr>
        <w:t xml:space="preserve"> </w:t>
      </w:r>
      <w:proofErr w:type="spellStart"/>
      <w:r w:rsidRPr="0052534F">
        <w:rPr>
          <w:sz w:val="24"/>
          <w:szCs w:val="24"/>
          <w:lang w:val="it-IT"/>
        </w:rPr>
        <w:t>sanitară</w:t>
      </w:r>
      <w:proofErr w:type="spellEnd"/>
      <w:r w:rsidRPr="0052534F">
        <w:rPr>
          <w:sz w:val="24"/>
          <w:szCs w:val="24"/>
          <w:lang w:val="it-IT"/>
        </w:rPr>
        <w:t xml:space="preserve"> a </w:t>
      </w:r>
      <w:proofErr w:type="spellStart"/>
      <w:r w:rsidRPr="0052534F">
        <w:rPr>
          <w:sz w:val="24"/>
          <w:szCs w:val="24"/>
          <w:lang w:val="it-IT"/>
        </w:rPr>
        <w:t>producţiei</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distribuţiei</w:t>
      </w:r>
      <w:proofErr w:type="spellEnd"/>
      <w:r w:rsidRPr="0052534F">
        <w:rPr>
          <w:sz w:val="24"/>
          <w:szCs w:val="24"/>
          <w:lang w:val="it-IT"/>
        </w:rPr>
        <w:t xml:space="preserve"> </w:t>
      </w:r>
      <w:proofErr w:type="spellStart"/>
      <w:r w:rsidRPr="0052534F">
        <w:rPr>
          <w:sz w:val="24"/>
          <w:szCs w:val="24"/>
          <w:lang w:val="it-IT"/>
        </w:rPr>
        <w:t>apei</w:t>
      </w:r>
      <w:proofErr w:type="spellEnd"/>
      <w:r w:rsidRPr="0052534F">
        <w:rPr>
          <w:sz w:val="24"/>
          <w:szCs w:val="24"/>
          <w:lang w:val="it-IT"/>
        </w:rPr>
        <w:t xml:space="preserve"> potabile, cu </w:t>
      </w:r>
      <w:proofErr w:type="spellStart"/>
      <w:r w:rsidRPr="0052534F">
        <w:rPr>
          <w:sz w:val="24"/>
          <w:szCs w:val="24"/>
          <w:lang w:val="it-IT"/>
        </w:rPr>
        <w:t>modificările</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completările</w:t>
      </w:r>
      <w:proofErr w:type="spellEnd"/>
      <w:r w:rsidRPr="0052534F">
        <w:rPr>
          <w:sz w:val="24"/>
          <w:szCs w:val="24"/>
          <w:lang w:val="it-IT"/>
        </w:rPr>
        <w:t xml:space="preserve"> </w:t>
      </w:r>
      <w:proofErr w:type="spellStart"/>
      <w:r w:rsidRPr="0052534F">
        <w:rPr>
          <w:sz w:val="24"/>
          <w:szCs w:val="24"/>
          <w:lang w:val="it-IT"/>
        </w:rPr>
        <w:t>ulterioare</w:t>
      </w:r>
      <w:proofErr w:type="spellEnd"/>
    </w:p>
    <w:p w14:paraId="4350953F" w14:textId="77777777" w:rsidR="004B7B38" w:rsidRPr="0052534F" w:rsidRDefault="004B7B38" w:rsidP="004B7B38">
      <w:pPr>
        <w:rPr>
          <w:sz w:val="24"/>
          <w:szCs w:val="24"/>
          <w:lang w:val="it-IT"/>
        </w:rPr>
      </w:pPr>
      <w:r>
        <w:rPr>
          <w:sz w:val="24"/>
          <w:szCs w:val="24"/>
          <w:lang w:val="it-IT"/>
        </w:rPr>
        <w:t>6.</w:t>
      </w:r>
      <w:r w:rsidRPr="0052534F">
        <w:rPr>
          <w:sz w:val="24"/>
          <w:szCs w:val="24"/>
          <w:lang w:val="it-IT"/>
        </w:rPr>
        <w:t xml:space="preserve"> </w:t>
      </w:r>
      <w:proofErr w:type="spellStart"/>
      <w:r w:rsidRPr="0052534F">
        <w:rPr>
          <w:sz w:val="24"/>
          <w:szCs w:val="24"/>
          <w:lang w:val="it-IT"/>
        </w:rPr>
        <w:t>Hotarârea</w:t>
      </w:r>
      <w:proofErr w:type="spellEnd"/>
      <w:r w:rsidRPr="0052534F">
        <w:rPr>
          <w:sz w:val="24"/>
          <w:szCs w:val="24"/>
          <w:lang w:val="it-IT"/>
        </w:rPr>
        <w:t xml:space="preserve"> de </w:t>
      </w:r>
      <w:proofErr w:type="spellStart"/>
      <w:r w:rsidRPr="0052534F">
        <w:rPr>
          <w:sz w:val="24"/>
          <w:szCs w:val="24"/>
          <w:lang w:val="it-IT"/>
        </w:rPr>
        <w:t>Guvern</w:t>
      </w:r>
      <w:proofErr w:type="spellEnd"/>
      <w:r w:rsidRPr="0052534F">
        <w:rPr>
          <w:sz w:val="24"/>
          <w:szCs w:val="24"/>
          <w:lang w:val="it-IT"/>
        </w:rPr>
        <w:t xml:space="preserve"> nr. 342/2013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modificarea</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completarea</w:t>
      </w:r>
      <w:proofErr w:type="spellEnd"/>
      <w:r w:rsidRPr="0052534F">
        <w:rPr>
          <w:sz w:val="24"/>
          <w:szCs w:val="24"/>
          <w:lang w:val="it-IT"/>
        </w:rPr>
        <w:t xml:space="preserve"> HG nr. 974/2004</w:t>
      </w:r>
    </w:p>
    <w:p w14:paraId="057A6A75"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7.</w:t>
      </w:r>
      <w:r w:rsidRPr="0052534F">
        <w:rPr>
          <w:sz w:val="24"/>
          <w:szCs w:val="24"/>
          <w:lang w:val="it-IT"/>
        </w:rPr>
        <w:t xml:space="preserve">Hotărârea de </w:t>
      </w:r>
      <w:proofErr w:type="spellStart"/>
      <w:r w:rsidRPr="0052534F">
        <w:rPr>
          <w:sz w:val="24"/>
          <w:szCs w:val="24"/>
          <w:lang w:val="it-IT"/>
        </w:rPr>
        <w:t>Guvern</w:t>
      </w:r>
      <w:proofErr w:type="spellEnd"/>
      <w:r w:rsidRPr="0052534F">
        <w:rPr>
          <w:sz w:val="24"/>
          <w:szCs w:val="24"/>
          <w:lang w:val="it-IT"/>
        </w:rPr>
        <w:t xml:space="preserve"> nr. 930/2005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Normelor</w:t>
      </w:r>
      <w:proofErr w:type="spellEnd"/>
      <w:r w:rsidRPr="0052534F">
        <w:rPr>
          <w:sz w:val="24"/>
          <w:szCs w:val="24"/>
          <w:lang w:val="it-IT"/>
        </w:rPr>
        <w:t xml:space="preserve"> speciale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caracterul</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mărimea</w:t>
      </w:r>
      <w:proofErr w:type="spellEnd"/>
      <w:r w:rsidRPr="0052534F">
        <w:rPr>
          <w:sz w:val="24"/>
          <w:szCs w:val="24"/>
          <w:lang w:val="it-IT"/>
        </w:rPr>
        <w:t xml:space="preserve"> </w:t>
      </w:r>
      <w:proofErr w:type="spellStart"/>
      <w:r w:rsidRPr="0052534F">
        <w:rPr>
          <w:sz w:val="24"/>
          <w:szCs w:val="24"/>
          <w:lang w:val="it-IT"/>
        </w:rPr>
        <w:t>zonelor</w:t>
      </w:r>
      <w:proofErr w:type="spellEnd"/>
      <w:r w:rsidRPr="0052534F">
        <w:rPr>
          <w:sz w:val="24"/>
          <w:szCs w:val="24"/>
          <w:lang w:val="it-IT"/>
        </w:rPr>
        <w:t xml:space="preserve"> de </w:t>
      </w:r>
      <w:proofErr w:type="spellStart"/>
      <w:r w:rsidRPr="0052534F">
        <w:rPr>
          <w:sz w:val="24"/>
          <w:szCs w:val="24"/>
          <w:lang w:val="it-IT"/>
        </w:rPr>
        <w:t>protecţie</w:t>
      </w:r>
      <w:proofErr w:type="spellEnd"/>
      <w:r w:rsidRPr="0052534F">
        <w:rPr>
          <w:sz w:val="24"/>
          <w:szCs w:val="24"/>
          <w:lang w:val="it-IT"/>
        </w:rPr>
        <w:t xml:space="preserve"> </w:t>
      </w:r>
      <w:proofErr w:type="spellStart"/>
      <w:r w:rsidRPr="0052534F">
        <w:rPr>
          <w:sz w:val="24"/>
          <w:szCs w:val="24"/>
          <w:lang w:val="it-IT"/>
        </w:rPr>
        <w:t>sanitară</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hidrogeologică</w:t>
      </w:r>
      <w:proofErr w:type="spellEnd"/>
      <w:r w:rsidRPr="0052534F">
        <w:rPr>
          <w:sz w:val="24"/>
          <w:szCs w:val="24"/>
          <w:lang w:val="it-IT"/>
        </w:rPr>
        <w:t xml:space="preserve"> </w:t>
      </w:r>
    </w:p>
    <w:p w14:paraId="4452B271"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8.</w:t>
      </w:r>
      <w:r w:rsidRPr="0052534F">
        <w:rPr>
          <w:sz w:val="24"/>
          <w:szCs w:val="24"/>
          <w:lang w:val="it-IT"/>
        </w:rPr>
        <w:t xml:space="preserve">Ordin al </w:t>
      </w:r>
      <w:proofErr w:type="spellStart"/>
      <w:r w:rsidRPr="0052534F">
        <w:rPr>
          <w:sz w:val="24"/>
          <w:szCs w:val="24"/>
          <w:lang w:val="it-IT"/>
        </w:rPr>
        <w:t>Ministerului</w:t>
      </w:r>
      <w:proofErr w:type="spellEnd"/>
      <w:r w:rsidRPr="0052534F">
        <w:rPr>
          <w:sz w:val="24"/>
          <w:szCs w:val="24"/>
          <w:lang w:val="it-IT"/>
        </w:rPr>
        <w:t xml:space="preserve"> </w:t>
      </w:r>
      <w:proofErr w:type="spellStart"/>
      <w:r w:rsidRPr="0052534F">
        <w:rPr>
          <w:sz w:val="24"/>
          <w:szCs w:val="24"/>
          <w:lang w:val="it-IT"/>
        </w:rPr>
        <w:t>Sănătăţii</w:t>
      </w:r>
      <w:proofErr w:type="spellEnd"/>
      <w:r w:rsidRPr="0052534F">
        <w:rPr>
          <w:sz w:val="24"/>
          <w:szCs w:val="24"/>
          <w:lang w:val="it-IT"/>
        </w:rPr>
        <w:t xml:space="preserve"> nr. 1030/2009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modificările</w:t>
      </w:r>
      <w:proofErr w:type="spellEnd"/>
      <w:r w:rsidRPr="0052534F">
        <w:rPr>
          <w:sz w:val="24"/>
          <w:szCs w:val="24"/>
          <w:lang w:val="it-IT"/>
        </w:rPr>
        <w:t xml:space="preserve"> </w:t>
      </w:r>
      <w:proofErr w:type="spellStart"/>
      <w:r w:rsidRPr="0052534F">
        <w:rPr>
          <w:sz w:val="24"/>
          <w:szCs w:val="24"/>
          <w:lang w:val="it-IT"/>
        </w:rPr>
        <w:t>ulterioare</w:t>
      </w:r>
      <w:proofErr w:type="spellEnd"/>
      <w:r w:rsidRPr="0052534F">
        <w:rPr>
          <w:sz w:val="24"/>
          <w:szCs w:val="24"/>
          <w:lang w:val="it-IT"/>
        </w:rPr>
        <w:t xml:space="preserve">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procedurilor</w:t>
      </w:r>
      <w:proofErr w:type="spellEnd"/>
      <w:r w:rsidRPr="0052534F">
        <w:rPr>
          <w:sz w:val="24"/>
          <w:szCs w:val="24"/>
          <w:lang w:val="it-IT"/>
        </w:rPr>
        <w:t xml:space="preserve"> de </w:t>
      </w:r>
      <w:proofErr w:type="spellStart"/>
      <w:r w:rsidRPr="0052534F">
        <w:rPr>
          <w:sz w:val="24"/>
          <w:szCs w:val="24"/>
          <w:lang w:val="it-IT"/>
        </w:rPr>
        <w:t>reglementare</w:t>
      </w:r>
      <w:proofErr w:type="spellEnd"/>
      <w:r w:rsidRPr="0052534F">
        <w:rPr>
          <w:sz w:val="24"/>
          <w:szCs w:val="24"/>
          <w:lang w:val="it-IT"/>
        </w:rPr>
        <w:t xml:space="preserve"> </w:t>
      </w:r>
      <w:proofErr w:type="spellStart"/>
      <w:r w:rsidRPr="0052534F">
        <w:rPr>
          <w:sz w:val="24"/>
          <w:szCs w:val="24"/>
          <w:lang w:val="it-IT"/>
        </w:rPr>
        <w:t>sanitară</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proiectele</w:t>
      </w:r>
      <w:proofErr w:type="spellEnd"/>
      <w:r w:rsidRPr="0052534F">
        <w:rPr>
          <w:sz w:val="24"/>
          <w:szCs w:val="24"/>
          <w:lang w:val="it-IT"/>
        </w:rPr>
        <w:t xml:space="preserve"> de </w:t>
      </w:r>
      <w:proofErr w:type="spellStart"/>
      <w:r w:rsidRPr="0052534F">
        <w:rPr>
          <w:sz w:val="24"/>
          <w:szCs w:val="24"/>
          <w:lang w:val="it-IT"/>
        </w:rPr>
        <w:t>amplasare</w:t>
      </w:r>
      <w:proofErr w:type="spellEnd"/>
      <w:r w:rsidRPr="0052534F">
        <w:rPr>
          <w:sz w:val="24"/>
          <w:szCs w:val="24"/>
          <w:lang w:val="it-IT"/>
        </w:rPr>
        <w:t xml:space="preserve">, </w:t>
      </w:r>
      <w:proofErr w:type="spellStart"/>
      <w:r w:rsidRPr="0052534F">
        <w:rPr>
          <w:sz w:val="24"/>
          <w:szCs w:val="24"/>
          <w:lang w:val="it-IT"/>
        </w:rPr>
        <w:t>amenajare</w:t>
      </w:r>
      <w:proofErr w:type="spellEnd"/>
      <w:r w:rsidRPr="0052534F">
        <w:rPr>
          <w:sz w:val="24"/>
          <w:szCs w:val="24"/>
          <w:lang w:val="it-IT"/>
        </w:rPr>
        <w:t xml:space="preserve">, </w:t>
      </w:r>
      <w:proofErr w:type="spellStart"/>
      <w:r w:rsidRPr="0052534F">
        <w:rPr>
          <w:sz w:val="24"/>
          <w:szCs w:val="24"/>
          <w:lang w:val="it-IT"/>
        </w:rPr>
        <w:t>construire</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funcţionarea</w:t>
      </w:r>
      <w:proofErr w:type="spellEnd"/>
      <w:r w:rsidRPr="0052534F">
        <w:rPr>
          <w:sz w:val="24"/>
          <w:szCs w:val="24"/>
          <w:lang w:val="it-IT"/>
        </w:rPr>
        <w:t xml:space="preserve"> </w:t>
      </w:r>
      <w:proofErr w:type="spellStart"/>
      <w:r w:rsidRPr="0052534F">
        <w:rPr>
          <w:sz w:val="24"/>
          <w:szCs w:val="24"/>
          <w:lang w:val="it-IT"/>
        </w:rPr>
        <w:t>obiectivelor</w:t>
      </w:r>
      <w:proofErr w:type="spellEnd"/>
      <w:r w:rsidRPr="0052534F">
        <w:rPr>
          <w:sz w:val="24"/>
          <w:szCs w:val="24"/>
          <w:lang w:val="it-IT"/>
        </w:rPr>
        <w:t xml:space="preserve"> ce </w:t>
      </w:r>
      <w:proofErr w:type="spellStart"/>
      <w:r w:rsidRPr="0052534F">
        <w:rPr>
          <w:sz w:val="24"/>
          <w:szCs w:val="24"/>
          <w:lang w:val="it-IT"/>
        </w:rPr>
        <w:t>desfăşoară</w:t>
      </w:r>
      <w:proofErr w:type="spellEnd"/>
      <w:r w:rsidRPr="0052534F">
        <w:rPr>
          <w:sz w:val="24"/>
          <w:szCs w:val="24"/>
          <w:lang w:val="it-IT"/>
        </w:rPr>
        <w:t xml:space="preserve"> </w:t>
      </w:r>
      <w:proofErr w:type="spellStart"/>
      <w:r w:rsidRPr="0052534F">
        <w:rPr>
          <w:sz w:val="24"/>
          <w:szCs w:val="24"/>
          <w:lang w:val="it-IT"/>
        </w:rPr>
        <w:t>activităţi</w:t>
      </w:r>
      <w:proofErr w:type="spellEnd"/>
      <w:r w:rsidRPr="0052534F">
        <w:rPr>
          <w:sz w:val="24"/>
          <w:szCs w:val="24"/>
          <w:lang w:val="it-IT"/>
        </w:rPr>
        <w:t xml:space="preserve"> cu </w:t>
      </w:r>
      <w:proofErr w:type="spellStart"/>
      <w:r w:rsidRPr="0052534F">
        <w:rPr>
          <w:sz w:val="24"/>
          <w:szCs w:val="24"/>
          <w:lang w:val="it-IT"/>
        </w:rPr>
        <w:t>risc</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starea</w:t>
      </w:r>
      <w:proofErr w:type="spellEnd"/>
      <w:r w:rsidRPr="0052534F">
        <w:rPr>
          <w:sz w:val="24"/>
          <w:szCs w:val="24"/>
          <w:lang w:val="it-IT"/>
        </w:rPr>
        <w:t xml:space="preserve"> de </w:t>
      </w:r>
      <w:proofErr w:type="spellStart"/>
      <w:r w:rsidRPr="0052534F">
        <w:rPr>
          <w:sz w:val="24"/>
          <w:szCs w:val="24"/>
          <w:lang w:val="it-IT"/>
        </w:rPr>
        <w:t>sănătate</w:t>
      </w:r>
      <w:proofErr w:type="spellEnd"/>
      <w:r w:rsidRPr="0052534F">
        <w:rPr>
          <w:sz w:val="24"/>
          <w:szCs w:val="24"/>
          <w:lang w:val="it-IT"/>
        </w:rPr>
        <w:t xml:space="preserve"> a </w:t>
      </w:r>
      <w:proofErr w:type="spellStart"/>
      <w:r w:rsidRPr="0052534F">
        <w:rPr>
          <w:sz w:val="24"/>
          <w:szCs w:val="24"/>
          <w:lang w:val="it-IT"/>
        </w:rPr>
        <w:t>populaţiei</w:t>
      </w:r>
      <w:proofErr w:type="spellEnd"/>
      <w:r w:rsidRPr="0052534F">
        <w:rPr>
          <w:sz w:val="24"/>
          <w:szCs w:val="24"/>
          <w:lang w:val="it-IT"/>
        </w:rPr>
        <w:t xml:space="preserve"> </w:t>
      </w:r>
    </w:p>
    <w:p w14:paraId="33946BC6"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9.</w:t>
      </w:r>
      <w:r w:rsidRPr="0052534F">
        <w:rPr>
          <w:sz w:val="24"/>
          <w:szCs w:val="24"/>
          <w:lang w:val="it-IT"/>
        </w:rPr>
        <w:t xml:space="preserve">Ordin al </w:t>
      </w:r>
      <w:proofErr w:type="spellStart"/>
      <w:r w:rsidRPr="0052534F">
        <w:rPr>
          <w:sz w:val="24"/>
          <w:szCs w:val="24"/>
          <w:lang w:val="it-IT"/>
        </w:rPr>
        <w:t>Ministerului</w:t>
      </w:r>
      <w:proofErr w:type="spellEnd"/>
      <w:r w:rsidRPr="0052534F">
        <w:rPr>
          <w:sz w:val="24"/>
          <w:szCs w:val="24"/>
          <w:lang w:val="it-IT"/>
        </w:rPr>
        <w:t xml:space="preserve"> </w:t>
      </w:r>
      <w:proofErr w:type="spellStart"/>
      <w:r w:rsidRPr="0052534F">
        <w:rPr>
          <w:sz w:val="24"/>
          <w:szCs w:val="24"/>
          <w:lang w:val="it-IT"/>
        </w:rPr>
        <w:t>Sănătăţii</w:t>
      </w:r>
      <w:proofErr w:type="spellEnd"/>
      <w:r w:rsidRPr="0052534F">
        <w:rPr>
          <w:sz w:val="24"/>
          <w:szCs w:val="24"/>
          <w:lang w:val="it-IT"/>
        </w:rPr>
        <w:t xml:space="preserve"> nr. 251/2012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modificarea</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completarea</w:t>
      </w:r>
      <w:proofErr w:type="spellEnd"/>
      <w:r w:rsidRPr="0052534F">
        <w:rPr>
          <w:sz w:val="24"/>
          <w:szCs w:val="24"/>
          <w:lang w:val="it-IT"/>
        </w:rPr>
        <w:t xml:space="preserve"> </w:t>
      </w:r>
      <w:proofErr w:type="spellStart"/>
      <w:r w:rsidRPr="0052534F">
        <w:rPr>
          <w:sz w:val="24"/>
          <w:szCs w:val="24"/>
          <w:lang w:val="it-IT"/>
        </w:rPr>
        <w:t>Ordinului</w:t>
      </w:r>
      <w:proofErr w:type="spellEnd"/>
      <w:r w:rsidRPr="0052534F">
        <w:rPr>
          <w:sz w:val="24"/>
          <w:szCs w:val="24"/>
          <w:lang w:val="it-IT"/>
        </w:rPr>
        <w:t xml:space="preserve"> nr. 1030/2009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procedurilor</w:t>
      </w:r>
      <w:proofErr w:type="spellEnd"/>
      <w:r w:rsidRPr="0052534F">
        <w:rPr>
          <w:sz w:val="24"/>
          <w:szCs w:val="24"/>
          <w:lang w:val="it-IT"/>
        </w:rPr>
        <w:t xml:space="preserve"> de </w:t>
      </w:r>
      <w:proofErr w:type="spellStart"/>
      <w:r w:rsidRPr="0052534F">
        <w:rPr>
          <w:sz w:val="24"/>
          <w:szCs w:val="24"/>
          <w:lang w:val="it-IT"/>
        </w:rPr>
        <w:t>reglementare</w:t>
      </w:r>
      <w:proofErr w:type="spellEnd"/>
      <w:r w:rsidRPr="0052534F">
        <w:rPr>
          <w:sz w:val="24"/>
          <w:szCs w:val="24"/>
          <w:lang w:val="it-IT"/>
        </w:rPr>
        <w:t xml:space="preserve"> </w:t>
      </w:r>
      <w:proofErr w:type="spellStart"/>
      <w:r w:rsidRPr="0052534F">
        <w:rPr>
          <w:sz w:val="24"/>
          <w:szCs w:val="24"/>
          <w:lang w:val="it-IT"/>
        </w:rPr>
        <w:t>sanitară</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proiectele</w:t>
      </w:r>
      <w:proofErr w:type="spellEnd"/>
      <w:r w:rsidRPr="0052534F">
        <w:rPr>
          <w:sz w:val="24"/>
          <w:szCs w:val="24"/>
          <w:lang w:val="it-IT"/>
        </w:rPr>
        <w:t xml:space="preserve"> de </w:t>
      </w:r>
      <w:proofErr w:type="spellStart"/>
      <w:r w:rsidRPr="0052534F">
        <w:rPr>
          <w:sz w:val="24"/>
          <w:szCs w:val="24"/>
          <w:lang w:val="it-IT"/>
        </w:rPr>
        <w:t>amplasare</w:t>
      </w:r>
      <w:proofErr w:type="spellEnd"/>
      <w:r w:rsidRPr="0052534F">
        <w:rPr>
          <w:sz w:val="24"/>
          <w:szCs w:val="24"/>
          <w:lang w:val="it-IT"/>
        </w:rPr>
        <w:t xml:space="preserve">, </w:t>
      </w:r>
      <w:proofErr w:type="spellStart"/>
      <w:r w:rsidRPr="0052534F">
        <w:rPr>
          <w:sz w:val="24"/>
          <w:szCs w:val="24"/>
          <w:lang w:val="it-IT"/>
        </w:rPr>
        <w:t>amenajare</w:t>
      </w:r>
      <w:proofErr w:type="spellEnd"/>
      <w:r w:rsidRPr="0052534F">
        <w:rPr>
          <w:sz w:val="24"/>
          <w:szCs w:val="24"/>
          <w:lang w:val="it-IT"/>
        </w:rPr>
        <w:t xml:space="preserve">, </w:t>
      </w:r>
      <w:proofErr w:type="spellStart"/>
      <w:r w:rsidRPr="0052534F">
        <w:rPr>
          <w:sz w:val="24"/>
          <w:szCs w:val="24"/>
          <w:lang w:val="it-IT"/>
        </w:rPr>
        <w:t>construire</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funcţionarea</w:t>
      </w:r>
      <w:proofErr w:type="spellEnd"/>
      <w:r w:rsidRPr="0052534F">
        <w:rPr>
          <w:sz w:val="24"/>
          <w:szCs w:val="24"/>
          <w:lang w:val="it-IT"/>
        </w:rPr>
        <w:t xml:space="preserve"> </w:t>
      </w:r>
      <w:proofErr w:type="spellStart"/>
      <w:r w:rsidRPr="0052534F">
        <w:rPr>
          <w:sz w:val="24"/>
          <w:szCs w:val="24"/>
          <w:lang w:val="it-IT"/>
        </w:rPr>
        <w:t>obiectivelor</w:t>
      </w:r>
      <w:proofErr w:type="spellEnd"/>
      <w:r w:rsidRPr="0052534F">
        <w:rPr>
          <w:sz w:val="24"/>
          <w:szCs w:val="24"/>
          <w:lang w:val="it-IT"/>
        </w:rPr>
        <w:t xml:space="preserve"> ce </w:t>
      </w:r>
      <w:proofErr w:type="spellStart"/>
      <w:r w:rsidRPr="0052534F">
        <w:rPr>
          <w:sz w:val="24"/>
          <w:szCs w:val="24"/>
          <w:lang w:val="it-IT"/>
        </w:rPr>
        <w:t>desfăşoară</w:t>
      </w:r>
      <w:proofErr w:type="spellEnd"/>
      <w:r w:rsidRPr="0052534F">
        <w:rPr>
          <w:sz w:val="24"/>
          <w:szCs w:val="24"/>
          <w:lang w:val="it-IT"/>
        </w:rPr>
        <w:t xml:space="preserve"> </w:t>
      </w:r>
      <w:proofErr w:type="spellStart"/>
      <w:r w:rsidRPr="0052534F">
        <w:rPr>
          <w:sz w:val="24"/>
          <w:szCs w:val="24"/>
          <w:lang w:val="it-IT"/>
        </w:rPr>
        <w:t>activităţi</w:t>
      </w:r>
      <w:proofErr w:type="spellEnd"/>
      <w:r w:rsidRPr="0052534F">
        <w:rPr>
          <w:sz w:val="24"/>
          <w:szCs w:val="24"/>
          <w:lang w:val="it-IT"/>
        </w:rPr>
        <w:t xml:space="preserve"> cu </w:t>
      </w:r>
      <w:proofErr w:type="spellStart"/>
      <w:r w:rsidRPr="0052534F">
        <w:rPr>
          <w:sz w:val="24"/>
          <w:szCs w:val="24"/>
          <w:lang w:val="it-IT"/>
        </w:rPr>
        <w:t>risc</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starea</w:t>
      </w:r>
      <w:proofErr w:type="spellEnd"/>
      <w:r w:rsidRPr="0052534F">
        <w:rPr>
          <w:sz w:val="24"/>
          <w:szCs w:val="24"/>
          <w:lang w:val="it-IT"/>
        </w:rPr>
        <w:t xml:space="preserve"> de </w:t>
      </w:r>
      <w:proofErr w:type="spellStart"/>
      <w:r w:rsidRPr="0052534F">
        <w:rPr>
          <w:sz w:val="24"/>
          <w:szCs w:val="24"/>
          <w:lang w:val="it-IT"/>
        </w:rPr>
        <w:t>sănătate</w:t>
      </w:r>
      <w:proofErr w:type="spellEnd"/>
      <w:r w:rsidRPr="0052534F">
        <w:rPr>
          <w:sz w:val="24"/>
          <w:szCs w:val="24"/>
          <w:lang w:val="it-IT"/>
        </w:rPr>
        <w:t xml:space="preserve"> a </w:t>
      </w:r>
      <w:proofErr w:type="spellStart"/>
      <w:r w:rsidRPr="0052534F">
        <w:rPr>
          <w:sz w:val="24"/>
          <w:szCs w:val="24"/>
          <w:lang w:val="it-IT"/>
        </w:rPr>
        <w:t>populaţiei</w:t>
      </w:r>
      <w:proofErr w:type="spellEnd"/>
    </w:p>
    <w:p w14:paraId="5FF752C9" w14:textId="77777777" w:rsidR="004B7B38" w:rsidRPr="0052534F" w:rsidRDefault="004B7B38" w:rsidP="004B7B38">
      <w:pPr>
        <w:rPr>
          <w:sz w:val="24"/>
          <w:szCs w:val="24"/>
          <w:lang w:val="it-IT"/>
        </w:rPr>
      </w:pPr>
      <w:r>
        <w:rPr>
          <w:sz w:val="24"/>
          <w:szCs w:val="24"/>
        </w:rPr>
        <w:t>10.</w:t>
      </w:r>
      <w:r w:rsidRPr="0052534F">
        <w:rPr>
          <w:sz w:val="24"/>
          <w:szCs w:val="24"/>
        </w:rPr>
        <w:t xml:space="preserve">Legea nr. 321/2009* </w:t>
      </w:r>
      <w:proofErr w:type="spellStart"/>
      <w:r w:rsidRPr="0052534F">
        <w:rPr>
          <w:sz w:val="24"/>
          <w:szCs w:val="24"/>
        </w:rPr>
        <w:t>republicată</w:t>
      </w:r>
      <w:proofErr w:type="spellEnd"/>
      <w:r w:rsidRPr="0052534F">
        <w:rPr>
          <w:sz w:val="24"/>
          <w:szCs w:val="24"/>
        </w:rPr>
        <w:t xml:space="preserve"> </w:t>
      </w:r>
      <w:proofErr w:type="spellStart"/>
      <w:r w:rsidRPr="0052534F">
        <w:rPr>
          <w:sz w:val="24"/>
          <w:szCs w:val="24"/>
        </w:rPr>
        <w:t>în</w:t>
      </w:r>
      <w:proofErr w:type="spellEnd"/>
      <w:r w:rsidRPr="0052534F">
        <w:rPr>
          <w:sz w:val="24"/>
          <w:szCs w:val="24"/>
        </w:rPr>
        <w:t xml:space="preserve"> </w:t>
      </w:r>
      <w:proofErr w:type="spellStart"/>
      <w:r w:rsidRPr="0052534F">
        <w:rPr>
          <w:sz w:val="24"/>
          <w:szCs w:val="24"/>
        </w:rPr>
        <w:t>temeiul</w:t>
      </w:r>
      <w:proofErr w:type="spellEnd"/>
      <w:r w:rsidRPr="0052534F">
        <w:rPr>
          <w:sz w:val="24"/>
          <w:szCs w:val="24"/>
        </w:rPr>
        <w:t xml:space="preserve"> art. </w:t>
      </w:r>
      <w:r w:rsidRPr="0052534F">
        <w:rPr>
          <w:sz w:val="24"/>
          <w:szCs w:val="24"/>
          <w:lang w:val="it-IT"/>
        </w:rPr>
        <w:t xml:space="preserve">III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Legea</w:t>
      </w:r>
      <w:proofErr w:type="spellEnd"/>
      <w:r w:rsidRPr="0052534F">
        <w:rPr>
          <w:sz w:val="24"/>
          <w:szCs w:val="24"/>
          <w:lang w:val="it-IT"/>
        </w:rPr>
        <w:t xml:space="preserve"> nr. 150/2016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modificarea</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completarea</w:t>
      </w:r>
      <w:proofErr w:type="spellEnd"/>
      <w:r w:rsidRPr="0052534F">
        <w:rPr>
          <w:sz w:val="24"/>
          <w:szCs w:val="24"/>
          <w:lang w:val="it-IT"/>
        </w:rPr>
        <w:t xml:space="preserve"> </w:t>
      </w:r>
      <w:proofErr w:type="spellStart"/>
      <w:r w:rsidRPr="0052534F">
        <w:rPr>
          <w:sz w:val="24"/>
          <w:szCs w:val="24"/>
          <w:lang w:val="it-IT"/>
        </w:rPr>
        <w:t>Legii</w:t>
      </w:r>
      <w:proofErr w:type="spellEnd"/>
      <w:r w:rsidRPr="0052534F">
        <w:rPr>
          <w:sz w:val="24"/>
          <w:szCs w:val="24"/>
          <w:lang w:val="it-IT"/>
        </w:rPr>
        <w:t xml:space="preserve"> nr. 321/2009,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comercializarea</w:t>
      </w:r>
      <w:proofErr w:type="spellEnd"/>
      <w:r w:rsidRPr="0052534F">
        <w:rPr>
          <w:sz w:val="24"/>
          <w:szCs w:val="24"/>
          <w:lang w:val="it-IT"/>
        </w:rPr>
        <w:t xml:space="preserve"> </w:t>
      </w:r>
      <w:proofErr w:type="spellStart"/>
      <w:r w:rsidRPr="0052534F">
        <w:rPr>
          <w:sz w:val="24"/>
          <w:szCs w:val="24"/>
          <w:lang w:val="it-IT"/>
        </w:rPr>
        <w:t>produselor</w:t>
      </w:r>
      <w:proofErr w:type="spellEnd"/>
      <w:r w:rsidRPr="0052534F">
        <w:rPr>
          <w:sz w:val="24"/>
          <w:szCs w:val="24"/>
          <w:lang w:val="it-IT"/>
        </w:rPr>
        <w:t xml:space="preserve"> alimentare, cu </w:t>
      </w:r>
      <w:proofErr w:type="spellStart"/>
      <w:r w:rsidRPr="0052534F">
        <w:rPr>
          <w:sz w:val="24"/>
          <w:szCs w:val="24"/>
          <w:lang w:val="it-IT"/>
        </w:rPr>
        <w:t>modificările</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completările</w:t>
      </w:r>
      <w:proofErr w:type="spellEnd"/>
      <w:r w:rsidRPr="0052534F">
        <w:rPr>
          <w:sz w:val="24"/>
          <w:szCs w:val="24"/>
          <w:lang w:val="it-IT"/>
        </w:rPr>
        <w:t xml:space="preserve"> </w:t>
      </w:r>
      <w:proofErr w:type="spellStart"/>
      <w:r w:rsidRPr="0052534F">
        <w:rPr>
          <w:sz w:val="24"/>
          <w:szCs w:val="24"/>
          <w:lang w:val="it-IT"/>
        </w:rPr>
        <w:t>ulterioare</w:t>
      </w:r>
      <w:proofErr w:type="spellEnd"/>
      <w:r w:rsidRPr="0052534F">
        <w:rPr>
          <w:sz w:val="24"/>
          <w:szCs w:val="24"/>
          <w:lang w:val="it-IT"/>
        </w:rPr>
        <w:t xml:space="preserve"> (</w:t>
      </w:r>
      <w:proofErr w:type="spellStart"/>
      <w:r w:rsidRPr="0052534F">
        <w:rPr>
          <w:sz w:val="24"/>
          <w:szCs w:val="24"/>
          <w:lang w:val="it-IT"/>
        </w:rPr>
        <w:t>Legea</w:t>
      </w:r>
      <w:proofErr w:type="spellEnd"/>
      <w:r w:rsidRPr="0052534F">
        <w:rPr>
          <w:sz w:val="24"/>
          <w:szCs w:val="24"/>
          <w:lang w:val="it-IT"/>
        </w:rPr>
        <w:t xml:space="preserve"> nr. 28/2020) </w:t>
      </w:r>
    </w:p>
    <w:p w14:paraId="2E2FCA47"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11.</w:t>
      </w:r>
      <w:r w:rsidRPr="0052534F">
        <w:rPr>
          <w:sz w:val="24"/>
          <w:szCs w:val="24"/>
          <w:lang w:val="it-IT"/>
        </w:rPr>
        <w:t xml:space="preserve">Hotărârea de </w:t>
      </w:r>
      <w:proofErr w:type="spellStart"/>
      <w:r w:rsidRPr="0052534F">
        <w:rPr>
          <w:sz w:val="24"/>
          <w:szCs w:val="24"/>
          <w:lang w:val="it-IT"/>
        </w:rPr>
        <w:t>Guvern</w:t>
      </w:r>
      <w:proofErr w:type="spellEnd"/>
      <w:r w:rsidRPr="0052534F">
        <w:rPr>
          <w:sz w:val="24"/>
          <w:szCs w:val="24"/>
          <w:lang w:val="it-IT"/>
        </w:rPr>
        <w:t xml:space="preserve"> nr. 106/2002 -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etichetarea</w:t>
      </w:r>
      <w:proofErr w:type="spellEnd"/>
      <w:r w:rsidRPr="0052534F">
        <w:rPr>
          <w:sz w:val="24"/>
          <w:szCs w:val="24"/>
          <w:lang w:val="it-IT"/>
        </w:rPr>
        <w:t xml:space="preserve"> </w:t>
      </w:r>
      <w:proofErr w:type="spellStart"/>
      <w:r w:rsidRPr="0052534F">
        <w:rPr>
          <w:sz w:val="24"/>
          <w:szCs w:val="24"/>
          <w:lang w:val="it-IT"/>
        </w:rPr>
        <w:t>alimentelor</w:t>
      </w:r>
      <w:proofErr w:type="spellEnd"/>
      <w:r w:rsidRPr="0052534F">
        <w:rPr>
          <w:sz w:val="24"/>
          <w:szCs w:val="24"/>
          <w:lang w:val="it-IT"/>
        </w:rPr>
        <w:t xml:space="preserve">, cu </w:t>
      </w:r>
      <w:proofErr w:type="spellStart"/>
      <w:r w:rsidRPr="0052534F">
        <w:rPr>
          <w:sz w:val="24"/>
          <w:szCs w:val="24"/>
          <w:lang w:val="it-IT"/>
        </w:rPr>
        <w:t>modificările</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completările</w:t>
      </w:r>
      <w:proofErr w:type="spellEnd"/>
      <w:r w:rsidRPr="0052534F">
        <w:rPr>
          <w:sz w:val="24"/>
          <w:szCs w:val="24"/>
          <w:lang w:val="it-IT"/>
        </w:rPr>
        <w:t xml:space="preserve"> </w:t>
      </w:r>
      <w:proofErr w:type="spellStart"/>
      <w:r w:rsidRPr="0052534F">
        <w:rPr>
          <w:sz w:val="24"/>
          <w:szCs w:val="24"/>
          <w:lang w:val="it-IT"/>
        </w:rPr>
        <w:t>ulterioare</w:t>
      </w:r>
      <w:proofErr w:type="spellEnd"/>
      <w:r w:rsidRPr="0052534F">
        <w:rPr>
          <w:sz w:val="24"/>
          <w:szCs w:val="24"/>
          <w:lang w:val="it-IT"/>
        </w:rPr>
        <w:t>.</w:t>
      </w:r>
    </w:p>
    <w:p w14:paraId="7A6FD6CA" w14:textId="77777777" w:rsidR="004B7B38" w:rsidRPr="0052534F" w:rsidRDefault="004B7B38" w:rsidP="004B7B38">
      <w:pPr>
        <w:rPr>
          <w:sz w:val="24"/>
          <w:szCs w:val="24"/>
          <w:lang w:val="it-IT"/>
        </w:rPr>
      </w:pPr>
      <w:r>
        <w:rPr>
          <w:sz w:val="24"/>
          <w:szCs w:val="24"/>
          <w:lang w:val="it-IT"/>
        </w:rPr>
        <w:t>12.</w:t>
      </w:r>
      <w:r w:rsidRPr="0052534F">
        <w:rPr>
          <w:sz w:val="24"/>
          <w:szCs w:val="24"/>
          <w:lang w:val="it-IT"/>
        </w:rPr>
        <w:t xml:space="preserve">Hotărârea </w:t>
      </w:r>
      <w:proofErr w:type="spellStart"/>
      <w:r w:rsidRPr="0052534F">
        <w:rPr>
          <w:sz w:val="24"/>
          <w:szCs w:val="24"/>
          <w:lang w:val="it-IT"/>
        </w:rPr>
        <w:t>Guvernului</w:t>
      </w:r>
      <w:proofErr w:type="spellEnd"/>
      <w:r w:rsidRPr="0052534F">
        <w:rPr>
          <w:sz w:val="24"/>
          <w:szCs w:val="24"/>
          <w:lang w:val="it-IT"/>
        </w:rPr>
        <w:t xml:space="preserve"> nr. 617/2014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stabilirea</w:t>
      </w:r>
      <w:proofErr w:type="spellEnd"/>
      <w:r w:rsidRPr="0052534F">
        <w:rPr>
          <w:sz w:val="24"/>
          <w:szCs w:val="24"/>
          <w:lang w:val="it-IT"/>
        </w:rPr>
        <w:t xml:space="preserve"> </w:t>
      </w:r>
      <w:proofErr w:type="spellStart"/>
      <w:r w:rsidRPr="0052534F">
        <w:rPr>
          <w:sz w:val="24"/>
          <w:szCs w:val="24"/>
          <w:lang w:val="it-IT"/>
        </w:rPr>
        <w:t>cadrului</w:t>
      </w:r>
      <w:proofErr w:type="spellEnd"/>
      <w:r w:rsidRPr="0052534F">
        <w:rPr>
          <w:sz w:val="24"/>
          <w:szCs w:val="24"/>
          <w:lang w:val="it-IT"/>
        </w:rPr>
        <w:t xml:space="preserve"> </w:t>
      </w:r>
      <w:proofErr w:type="spellStart"/>
      <w:r w:rsidRPr="0052534F">
        <w:rPr>
          <w:sz w:val="24"/>
          <w:szCs w:val="24"/>
          <w:lang w:val="it-IT"/>
        </w:rPr>
        <w:t>instituţional</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a </w:t>
      </w:r>
      <w:proofErr w:type="spellStart"/>
      <w:r w:rsidRPr="0052534F">
        <w:rPr>
          <w:sz w:val="24"/>
          <w:szCs w:val="24"/>
          <w:lang w:val="it-IT"/>
        </w:rPr>
        <w:t>unor</w:t>
      </w:r>
      <w:proofErr w:type="spellEnd"/>
      <w:r w:rsidRPr="0052534F">
        <w:rPr>
          <w:sz w:val="24"/>
          <w:szCs w:val="24"/>
          <w:lang w:val="it-IT"/>
        </w:rPr>
        <w:t xml:space="preserve"> </w:t>
      </w:r>
      <w:proofErr w:type="spellStart"/>
      <w:r w:rsidRPr="0052534F">
        <w:rPr>
          <w:sz w:val="24"/>
          <w:szCs w:val="24"/>
          <w:lang w:val="it-IT"/>
        </w:rPr>
        <w:t>măsuri</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punerea</w:t>
      </w:r>
      <w:proofErr w:type="spellEnd"/>
      <w:r w:rsidRPr="0052534F">
        <w:rPr>
          <w:sz w:val="24"/>
          <w:szCs w:val="24"/>
          <w:lang w:val="it-IT"/>
        </w:rPr>
        <w:t xml:space="preserve"> </w:t>
      </w:r>
      <w:proofErr w:type="spellStart"/>
      <w:r w:rsidRPr="0052534F">
        <w:rPr>
          <w:sz w:val="24"/>
          <w:szCs w:val="24"/>
          <w:lang w:val="it-IT"/>
        </w:rPr>
        <w:t>în</w:t>
      </w:r>
      <w:proofErr w:type="spellEnd"/>
      <w:r w:rsidRPr="0052534F">
        <w:rPr>
          <w:sz w:val="24"/>
          <w:szCs w:val="24"/>
          <w:lang w:val="it-IT"/>
        </w:rPr>
        <w:t xml:space="preserve"> </w:t>
      </w:r>
      <w:proofErr w:type="spellStart"/>
      <w:r w:rsidRPr="0052534F">
        <w:rPr>
          <w:sz w:val="24"/>
          <w:szCs w:val="24"/>
          <w:lang w:val="it-IT"/>
        </w:rPr>
        <w:t>aplicare</w:t>
      </w:r>
      <w:proofErr w:type="spellEnd"/>
      <w:r w:rsidRPr="0052534F">
        <w:rPr>
          <w:sz w:val="24"/>
          <w:szCs w:val="24"/>
          <w:lang w:val="it-IT"/>
        </w:rPr>
        <w:t xml:space="preserve"> a </w:t>
      </w:r>
      <w:proofErr w:type="spellStart"/>
      <w:r w:rsidRPr="0052534F">
        <w:rPr>
          <w:sz w:val="24"/>
          <w:szCs w:val="24"/>
          <w:lang w:val="it-IT"/>
        </w:rPr>
        <w:t>Regulamentului</w:t>
      </w:r>
      <w:proofErr w:type="spellEnd"/>
      <w:r w:rsidRPr="0052534F">
        <w:rPr>
          <w:sz w:val="24"/>
          <w:szCs w:val="24"/>
          <w:lang w:val="it-IT"/>
        </w:rPr>
        <w:t xml:space="preserve"> (UE) nr. 528/2012 al </w:t>
      </w:r>
      <w:proofErr w:type="spellStart"/>
      <w:r w:rsidRPr="0052534F">
        <w:rPr>
          <w:sz w:val="24"/>
          <w:szCs w:val="24"/>
          <w:lang w:val="it-IT"/>
        </w:rPr>
        <w:t>Parlamentului</w:t>
      </w:r>
      <w:proofErr w:type="spellEnd"/>
      <w:r w:rsidRPr="0052534F">
        <w:rPr>
          <w:sz w:val="24"/>
          <w:szCs w:val="24"/>
          <w:lang w:val="it-IT"/>
        </w:rPr>
        <w:t xml:space="preserve"> </w:t>
      </w:r>
      <w:proofErr w:type="spellStart"/>
      <w:r w:rsidRPr="0052534F">
        <w:rPr>
          <w:sz w:val="24"/>
          <w:szCs w:val="24"/>
          <w:lang w:val="it-IT"/>
        </w:rPr>
        <w:t>European</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al </w:t>
      </w:r>
      <w:proofErr w:type="spellStart"/>
      <w:r w:rsidRPr="0052534F">
        <w:rPr>
          <w:sz w:val="24"/>
          <w:szCs w:val="24"/>
          <w:lang w:val="it-IT"/>
        </w:rPr>
        <w:t>Consiliului</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22 mai 2012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punerea</w:t>
      </w:r>
      <w:proofErr w:type="spellEnd"/>
      <w:r w:rsidRPr="0052534F">
        <w:rPr>
          <w:sz w:val="24"/>
          <w:szCs w:val="24"/>
          <w:lang w:val="it-IT"/>
        </w:rPr>
        <w:t xml:space="preserve"> la </w:t>
      </w:r>
      <w:proofErr w:type="spellStart"/>
      <w:r w:rsidRPr="0052534F">
        <w:rPr>
          <w:sz w:val="24"/>
          <w:szCs w:val="24"/>
          <w:lang w:val="it-IT"/>
        </w:rPr>
        <w:t>dispoziţie</w:t>
      </w:r>
      <w:proofErr w:type="spellEnd"/>
      <w:r w:rsidRPr="0052534F">
        <w:rPr>
          <w:sz w:val="24"/>
          <w:szCs w:val="24"/>
          <w:lang w:val="it-IT"/>
        </w:rPr>
        <w:t xml:space="preserve"> pe </w:t>
      </w:r>
      <w:proofErr w:type="spellStart"/>
      <w:r w:rsidRPr="0052534F">
        <w:rPr>
          <w:sz w:val="24"/>
          <w:szCs w:val="24"/>
          <w:lang w:val="it-IT"/>
        </w:rPr>
        <w:t>piaţă</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utilizarea</w:t>
      </w:r>
      <w:proofErr w:type="spellEnd"/>
      <w:r w:rsidRPr="0052534F">
        <w:rPr>
          <w:sz w:val="24"/>
          <w:szCs w:val="24"/>
          <w:lang w:val="it-IT"/>
        </w:rPr>
        <w:t xml:space="preserve"> </w:t>
      </w:r>
      <w:proofErr w:type="spellStart"/>
      <w:r w:rsidRPr="0052534F">
        <w:rPr>
          <w:sz w:val="24"/>
          <w:szCs w:val="24"/>
          <w:lang w:val="it-IT"/>
        </w:rPr>
        <w:t>produselor</w:t>
      </w:r>
      <w:proofErr w:type="spellEnd"/>
      <w:r w:rsidRPr="0052534F">
        <w:rPr>
          <w:sz w:val="24"/>
          <w:szCs w:val="24"/>
          <w:lang w:val="it-IT"/>
        </w:rPr>
        <w:t xml:space="preserve"> biocide </w:t>
      </w:r>
      <w:proofErr w:type="spellStart"/>
      <w:r w:rsidRPr="0052534F">
        <w:rPr>
          <w:sz w:val="24"/>
          <w:szCs w:val="24"/>
          <w:lang w:val="it-IT"/>
        </w:rPr>
        <w:t>precum</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aplicarea</w:t>
      </w:r>
      <w:proofErr w:type="spellEnd"/>
      <w:r w:rsidRPr="0052534F">
        <w:rPr>
          <w:sz w:val="24"/>
          <w:szCs w:val="24"/>
          <w:lang w:val="it-IT"/>
        </w:rPr>
        <w:t xml:space="preserve"> </w:t>
      </w:r>
      <w:proofErr w:type="spellStart"/>
      <w:r w:rsidRPr="0052534F">
        <w:rPr>
          <w:sz w:val="24"/>
          <w:szCs w:val="24"/>
          <w:lang w:val="it-IT"/>
        </w:rPr>
        <w:t>prevederilor</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Regulamentele</w:t>
      </w:r>
      <w:proofErr w:type="spellEnd"/>
      <w:r w:rsidRPr="0052534F">
        <w:rPr>
          <w:sz w:val="24"/>
          <w:szCs w:val="24"/>
          <w:lang w:val="it-IT"/>
        </w:rPr>
        <w:t xml:space="preserve"> </w:t>
      </w:r>
      <w:proofErr w:type="spellStart"/>
      <w:r w:rsidRPr="0052534F">
        <w:rPr>
          <w:sz w:val="24"/>
          <w:szCs w:val="24"/>
          <w:lang w:val="it-IT"/>
        </w:rPr>
        <w:t>europene</w:t>
      </w:r>
      <w:proofErr w:type="spellEnd"/>
      <w:r w:rsidRPr="0052534F">
        <w:rPr>
          <w:sz w:val="24"/>
          <w:szCs w:val="24"/>
          <w:lang w:val="it-IT"/>
        </w:rPr>
        <w:t xml:space="preserve"> care </w:t>
      </w:r>
      <w:proofErr w:type="spellStart"/>
      <w:r w:rsidRPr="0052534F">
        <w:rPr>
          <w:sz w:val="24"/>
          <w:szCs w:val="24"/>
          <w:lang w:val="it-IT"/>
        </w:rPr>
        <w:t>decurg</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prezentul</w:t>
      </w:r>
      <w:proofErr w:type="spellEnd"/>
      <w:r w:rsidRPr="0052534F">
        <w:rPr>
          <w:sz w:val="24"/>
          <w:szCs w:val="24"/>
          <w:lang w:val="it-IT"/>
        </w:rPr>
        <w:t xml:space="preserve"> </w:t>
      </w:r>
      <w:proofErr w:type="spellStart"/>
      <w:r w:rsidRPr="0052534F">
        <w:rPr>
          <w:sz w:val="24"/>
          <w:szCs w:val="24"/>
          <w:lang w:val="it-IT"/>
        </w:rPr>
        <w:t>Regulament</w:t>
      </w:r>
      <w:proofErr w:type="spellEnd"/>
      <w:r w:rsidRPr="0052534F">
        <w:rPr>
          <w:sz w:val="24"/>
          <w:szCs w:val="24"/>
          <w:lang w:val="it-IT"/>
        </w:rPr>
        <w:t xml:space="preserve">, cu </w:t>
      </w:r>
      <w:proofErr w:type="spellStart"/>
      <w:r w:rsidRPr="0052534F">
        <w:rPr>
          <w:sz w:val="24"/>
          <w:szCs w:val="24"/>
          <w:lang w:val="it-IT"/>
        </w:rPr>
        <w:t>modificările</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completările</w:t>
      </w:r>
      <w:proofErr w:type="spellEnd"/>
      <w:r w:rsidRPr="0052534F">
        <w:rPr>
          <w:sz w:val="24"/>
          <w:szCs w:val="24"/>
          <w:lang w:val="it-IT"/>
        </w:rPr>
        <w:t xml:space="preserve"> </w:t>
      </w:r>
      <w:proofErr w:type="spellStart"/>
      <w:r w:rsidRPr="0052534F">
        <w:rPr>
          <w:sz w:val="24"/>
          <w:szCs w:val="24"/>
          <w:lang w:val="it-IT"/>
        </w:rPr>
        <w:t>ulterioare</w:t>
      </w:r>
      <w:proofErr w:type="spellEnd"/>
      <w:r w:rsidRPr="0052534F">
        <w:rPr>
          <w:sz w:val="24"/>
          <w:szCs w:val="24"/>
          <w:lang w:val="it-IT"/>
        </w:rPr>
        <w:t>.</w:t>
      </w:r>
    </w:p>
    <w:p w14:paraId="2F8FEAC9"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13.</w:t>
      </w:r>
      <w:r w:rsidRPr="0052534F">
        <w:rPr>
          <w:sz w:val="24"/>
          <w:szCs w:val="24"/>
          <w:lang w:val="it-IT"/>
        </w:rPr>
        <w:t xml:space="preserve">Ordin Nr. 726/1178/96/2015 </w:t>
      </w:r>
      <w:proofErr w:type="spellStart"/>
      <w:r w:rsidRPr="0052534F">
        <w:rPr>
          <w:sz w:val="24"/>
          <w:szCs w:val="24"/>
          <w:lang w:val="it-IT"/>
        </w:rPr>
        <w:t>din</w:t>
      </w:r>
      <w:proofErr w:type="spellEnd"/>
      <w:r w:rsidRPr="0052534F">
        <w:rPr>
          <w:sz w:val="24"/>
          <w:szCs w:val="24"/>
          <w:lang w:val="it-IT"/>
        </w:rPr>
        <w:t xml:space="preserve"> 10 </w:t>
      </w:r>
      <w:proofErr w:type="spellStart"/>
      <w:r w:rsidRPr="0052534F">
        <w:rPr>
          <w:sz w:val="24"/>
          <w:szCs w:val="24"/>
          <w:lang w:val="it-IT"/>
        </w:rPr>
        <w:t>iunie</w:t>
      </w:r>
      <w:proofErr w:type="spellEnd"/>
      <w:r w:rsidRPr="0052534F">
        <w:rPr>
          <w:sz w:val="24"/>
          <w:szCs w:val="24"/>
          <w:lang w:val="it-IT"/>
        </w:rPr>
        <w:t xml:space="preserve"> 2015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stabilirea</w:t>
      </w:r>
      <w:proofErr w:type="spellEnd"/>
      <w:r w:rsidRPr="0052534F">
        <w:rPr>
          <w:sz w:val="24"/>
          <w:szCs w:val="24"/>
          <w:lang w:val="it-IT"/>
        </w:rPr>
        <w:t xml:space="preserve"> </w:t>
      </w:r>
      <w:proofErr w:type="spellStart"/>
      <w:r w:rsidRPr="0052534F">
        <w:rPr>
          <w:sz w:val="24"/>
          <w:szCs w:val="24"/>
          <w:lang w:val="it-IT"/>
        </w:rPr>
        <w:t>măsurilor</w:t>
      </w:r>
      <w:proofErr w:type="spellEnd"/>
      <w:r w:rsidRPr="0052534F">
        <w:rPr>
          <w:sz w:val="24"/>
          <w:szCs w:val="24"/>
          <w:lang w:val="it-IT"/>
        </w:rPr>
        <w:t xml:space="preserve"> </w:t>
      </w:r>
      <w:proofErr w:type="spellStart"/>
      <w:r w:rsidRPr="0052534F">
        <w:rPr>
          <w:sz w:val="24"/>
          <w:szCs w:val="24"/>
          <w:lang w:val="it-IT"/>
        </w:rPr>
        <w:t>necesare</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efectuarea</w:t>
      </w:r>
      <w:proofErr w:type="spellEnd"/>
      <w:r w:rsidRPr="0052534F">
        <w:rPr>
          <w:sz w:val="24"/>
          <w:szCs w:val="24"/>
          <w:lang w:val="it-IT"/>
        </w:rPr>
        <w:t xml:space="preserve"> </w:t>
      </w:r>
      <w:proofErr w:type="spellStart"/>
      <w:r w:rsidRPr="0052534F">
        <w:rPr>
          <w:sz w:val="24"/>
          <w:szCs w:val="24"/>
          <w:lang w:val="it-IT"/>
        </w:rPr>
        <w:t>controalelor</w:t>
      </w:r>
      <w:proofErr w:type="spellEnd"/>
      <w:r w:rsidRPr="0052534F">
        <w:rPr>
          <w:sz w:val="24"/>
          <w:szCs w:val="24"/>
          <w:lang w:val="it-IT"/>
        </w:rPr>
        <w:t xml:space="preserve"> </w:t>
      </w:r>
      <w:proofErr w:type="spellStart"/>
      <w:r w:rsidRPr="0052534F">
        <w:rPr>
          <w:sz w:val="24"/>
          <w:szCs w:val="24"/>
          <w:lang w:val="it-IT"/>
        </w:rPr>
        <w:t>oficiale</w:t>
      </w:r>
      <w:proofErr w:type="spellEnd"/>
      <w:r w:rsidRPr="0052534F">
        <w:rPr>
          <w:sz w:val="24"/>
          <w:szCs w:val="24"/>
          <w:lang w:val="it-IT"/>
        </w:rPr>
        <w:t xml:space="preserve"> de </w:t>
      </w:r>
      <w:proofErr w:type="spellStart"/>
      <w:r w:rsidRPr="0052534F">
        <w:rPr>
          <w:sz w:val="24"/>
          <w:szCs w:val="24"/>
          <w:lang w:val="it-IT"/>
        </w:rPr>
        <w:t>către</w:t>
      </w:r>
      <w:proofErr w:type="spellEnd"/>
      <w:r w:rsidRPr="0052534F">
        <w:rPr>
          <w:sz w:val="24"/>
          <w:szCs w:val="24"/>
          <w:lang w:val="it-IT"/>
        </w:rPr>
        <w:t xml:space="preserve"> </w:t>
      </w:r>
      <w:proofErr w:type="spellStart"/>
      <w:r w:rsidRPr="0052534F">
        <w:rPr>
          <w:sz w:val="24"/>
          <w:szCs w:val="24"/>
          <w:lang w:val="it-IT"/>
        </w:rPr>
        <w:t>personalul</w:t>
      </w:r>
      <w:proofErr w:type="spellEnd"/>
      <w:r w:rsidRPr="0052534F">
        <w:rPr>
          <w:sz w:val="24"/>
          <w:szCs w:val="24"/>
          <w:lang w:val="it-IT"/>
        </w:rPr>
        <w:t xml:space="preserve"> </w:t>
      </w:r>
      <w:proofErr w:type="spellStart"/>
      <w:r w:rsidRPr="0052534F">
        <w:rPr>
          <w:sz w:val="24"/>
          <w:szCs w:val="24"/>
          <w:lang w:val="it-IT"/>
        </w:rPr>
        <w:t>împuternicit</w:t>
      </w:r>
      <w:proofErr w:type="spellEnd"/>
      <w:r w:rsidRPr="0052534F">
        <w:rPr>
          <w:sz w:val="24"/>
          <w:szCs w:val="24"/>
          <w:lang w:val="it-IT"/>
        </w:rPr>
        <w:t xml:space="preserve"> al </w:t>
      </w:r>
      <w:proofErr w:type="spellStart"/>
      <w:r w:rsidRPr="0052534F">
        <w:rPr>
          <w:sz w:val="24"/>
          <w:szCs w:val="24"/>
          <w:lang w:val="it-IT"/>
        </w:rPr>
        <w:t>autorităţilor</w:t>
      </w:r>
      <w:proofErr w:type="spellEnd"/>
      <w:r w:rsidRPr="0052534F">
        <w:rPr>
          <w:sz w:val="24"/>
          <w:szCs w:val="24"/>
          <w:lang w:val="it-IT"/>
        </w:rPr>
        <w:t xml:space="preserve"> </w:t>
      </w:r>
      <w:proofErr w:type="spellStart"/>
      <w:r w:rsidRPr="0052534F">
        <w:rPr>
          <w:sz w:val="24"/>
          <w:szCs w:val="24"/>
          <w:lang w:val="it-IT"/>
        </w:rPr>
        <w:t>publice</w:t>
      </w:r>
      <w:proofErr w:type="spellEnd"/>
      <w:r w:rsidRPr="0052534F">
        <w:rPr>
          <w:sz w:val="24"/>
          <w:szCs w:val="24"/>
          <w:lang w:val="it-IT"/>
        </w:rPr>
        <w:t xml:space="preserve"> responsabile </w:t>
      </w:r>
      <w:proofErr w:type="spellStart"/>
      <w:r w:rsidRPr="0052534F">
        <w:rPr>
          <w:sz w:val="24"/>
          <w:szCs w:val="24"/>
          <w:lang w:val="it-IT"/>
        </w:rPr>
        <w:t>prevăzut</w:t>
      </w:r>
      <w:proofErr w:type="spellEnd"/>
      <w:r w:rsidRPr="0052534F">
        <w:rPr>
          <w:sz w:val="24"/>
          <w:szCs w:val="24"/>
          <w:lang w:val="it-IT"/>
        </w:rPr>
        <w:t xml:space="preserve"> </w:t>
      </w:r>
      <w:proofErr w:type="spellStart"/>
      <w:r w:rsidRPr="0052534F">
        <w:rPr>
          <w:sz w:val="24"/>
          <w:szCs w:val="24"/>
          <w:lang w:val="it-IT"/>
        </w:rPr>
        <w:t>în</w:t>
      </w:r>
      <w:proofErr w:type="spellEnd"/>
      <w:r w:rsidRPr="0052534F">
        <w:rPr>
          <w:sz w:val="24"/>
          <w:szCs w:val="24"/>
          <w:lang w:val="it-IT"/>
        </w:rPr>
        <w:t xml:space="preserve"> art. 4 </w:t>
      </w:r>
      <w:proofErr w:type="spellStart"/>
      <w:r w:rsidRPr="0052534F">
        <w:rPr>
          <w:sz w:val="24"/>
          <w:szCs w:val="24"/>
          <w:lang w:val="it-IT"/>
        </w:rPr>
        <w:t>alin</w:t>
      </w:r>
      <w:proofErr w:type="spellEnd"/>
      <w:r w:rsidRPr="0052534F">
        <w:rPr>
          <w:sz w:val="24"/>
          <w:szCs w:val="24"/>
          <w:lang w:val="it-IT"/>
        </w:rPr>
        <w:t xml:space="preserve">. (1)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Hotărârea</w:t>
      </w:r>
      <w:proofErr w:type="spellEnd"/>
      <w:r w:rsidRPr="0052534F">
        <w:rPr>
          <w:sz w:val="24"/>
          <w:szCs w:val="24"/>
          <w:lang w:val="it-IT"/>
        </w:rPr>
        <w:t xml:space="preserve"> </w:t>
      </w:r>
      <w:proofErr w:type="spellStart"/>
      <w:r w:rsidRPr="0052534F">
        <w:rPr>
          <w:sz w:val="24"/>
          <w:szCs w:val="24"/>
          <w:lang w:val="it-IT"/>
        </w:rPr>
        <w:t>Guvernului</w:t>
      </w:r>
      <w:proofErr w:type="spellEnd"/>
      <w:r w:rsidRPr="0052534F">
        <w:rPr>
          <w:sz w:val="24"/>
          <w:szCs w:val="24"/>
          <w:lang w:val="it-IT"/>
        </w:rPr>
        <w:t xml:space="preserve"> nr. 617/2014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stabilirea</w:t>
      </w:r>
      <w:proofErr w:type="spellEnd"/>
      <w:r w:rsidRPr="0052534F">
        <w:rPr>
          <w:sz w:val="24"/>
          <w:szCs w:val="24"/>
          <w:lang w:val="it-IT"/>
        </w:rPr>
        <w:t xml:space="preserve"> </w:t>
      </w:r>
      <w:proofErr w:type="spellStart"/>
      <w:r w:rsidRPr="0052534F">
        <w:rPr>
          <w:sz w:val="24"/>
          <w:szCs w:val="24"/>
          <w:lang w:val="it-IT"/>
        </w:rPr>
        <w:t>cadrului</w:t>
      </w:r>
      <w:proofErr w:type="spellEnd"/>
      <w:r w:rsidRPr="0052534F">
        <w:rPr>
          <w:sz w:val="24"/>
          <w:szCs w:val="24"/>
          <w:lang w:val="it-IT"/>
        </w:rPr>
        <w:t xml:space="preserve"> </w:t>
      </w:r>
      <w:proofErr w:type="spellStart"/>
      <w:r w:rsidRPr="0052534F">
        <w:rPr>
          <w:sz w:val="24"/>
          <w:szCs w:val="24"/>
          <w:lang w:val="it-IT"/>
        </w:rPr>
        <w:t>instituţional</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a </w:t>
      </w:r>
      <w:proofErr w:type="spellStart"/>
      <w:r w:rsidRPr="0052534F">
        <w:rPr>
          <w:sz w:val="24"/>
          <w:szCs w:val="24"/>
          <w:lang w:val="it-IT"/>
        </w:rPr>
        <w:t>unor</w:t>
      </w:r>
      <w:proofErr w:type="spellEnd"/>
      <w:r w:rsidRPr="0052534F">
        <w:rPr>
          <w:sz w:val="24"/>
          <w:szCs w:val="24"/>
          <w:lang w:val="it-IT"/>
        </w:rPr>
        <w:t xml:space="preserve"> </w:t>
      </w:r>
      <w:proofErr w:type="spellStart"/>
      <w:r w:rsidRPr="0052534F">
        <w:rPr>
          <w:sz w:val="24"/>
          <w:szCs w:val="24"/>
          <w:lang w:val="it-IT"/>
        </w:rPr>
        <w:t>măsuri</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punerea</w:t>
      </w:r>
      <w:proofErr w:type="spellEnd"/>
      <w:r w:rsidRPr="0052534F">
        <w:rPr>
          <w:sz w:val="24"/>
          <w:szCs w:val="24"/>
          <w:lang w:val="it-IT"/>
        </w:rPr>
        <w:t xml:space="preserve"> </w:t>
      </w:r>
      <w:proofErr w:type="spellStart"/>
      <w:r w:rsidRPr="0052534F">
        <w:rPr>
          <w:sz w:val="24"/>
          <w:szCs w:val="24"/>
          <w:lang w:val="it-IT"/>
        </w:rPr>
        <w:t>în</w:t>
      </w:r>
      <w:proofErr w:type="spellEnd"/>
      <w:r w:rsidRPr="0052534F">
        <w:rPr>
          <w:sz w:val="24"/>
          <w:szCs w:val="24"/>
          <w:lang w:val="it-IT"/>
        </w:rPr>
        <w:t xml:space="preserve"> </w:t>
      </w:r>
      <w:proofErr w:type="spellStart"/>
      <w:r w:rsidRPr="0052534F">
        <w:rPr>
          <w:sz w:val="24"/>
          <w:szCs w:val="24"/>
          <w:lang w:val="it-IT"/>
        </w:rPr>
        <w:t>aplicare</w:t>
      </w:r>
      <w:proofErr w:type="spellEnd"/>
      <w:r w:rsidRPr="0052534F">
        <w:rPr>
          <w:sz w:val="24"/>
          <w:szCs w:val="24"/>
          <w:lang w:val="it-IT"/>
        </w:rPr>
        <w:t xml:space="preserve"> a </w:t>
      </w:r>
      <w:proofErr w:type="spellStart"/>
      <w:r w:rsidRPr="0052534F">
        <w:rPr>
          <w:sz w:val="24"/>
          <w:szCs w:val="24"/>
          <w:lang w:val="it-IT"/>
        </w:rPr>
        <w:t>Regulamentului</w:t>
      </w:r>
      <w:proofErr w:type="spellEnd"/>
      <w:r w:rsidRPr="0052534F">
        <w:rPr>
          <w:sz w:val="24"/>
          <w:szCs w:val="24"/>
          <w:lang w:val="it-IT"/>
        </w:rPr>
        <w:t xml:space="preserve"> (UE) nr. 528/2012 al </w:t>
      </w:r>
      <w:proofErr w:type="spellStart"/>
      <w:r w:rsidRPr="0052534F">
        <w:rPr>
          <w:sz w:val="24"/>
          <w:szCs w:val="24"/>
          <w:lang w:val="it-IT"/>
        </w:rPr>
        <w:t>Parlamentului</w:t>
      </w:r>
      <w:proofErr w:type="spellEnd"/>
      <w:r w:rsidRPr="0052534F">
        <w:rPr>
          <w:sz w:val="24"/>
          <w:szCs w:val="24"/>
          <w:lang w:val="it-IT"/>
        </w:rPr>
        <w:t xml:space="preserve"> </w:t>
      </w:r>
      <w:proofErr w:type="spellStart"/>
      <w:r w:rsidRPr="0052534F">
        <w:rPr>
          <w:sz w:val="24"/>
          <w:szCs w:val="24"/>
          <w:lang w:val="it-IT"/>
        </w:rPr>
        <w:t>European</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al </w:t>
      </w:r>
      <w:proofErr w:type="spellStart"/>
      <w:r w:rsidRPr="0052534F">
        <w:rPr>
          <w:sz w:val="24"/>
          <w:szCs w:val="24"/>
          <w:lang w:val="it-IT"/>
        </w:rPr>
        <w:t>Consiliului</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22 mai 2012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punerea</w:t>
      </w:r>
      <w:proofErr w:type="spellEnd"/>
      <w:r w:rsidRPr="0052534F">
        <w:rPr>
          <w:sz w:val="24"/>
          <w:szCs w:val="24"/>
          <w:lang w:val="it-IT"/>
        </w:rPr>
        <w:t xml:space="preserve"> la </w:t>
      </w:r>
      <w:proofErr w:type="spellStart"/>
      <w:r w:rsidRPr="0052534F">
        <w:rPr>
          <w:sz w:val="24"/>
          <w:szCs w:val="24"/>
          <w:lang w:val="it-IT"/>
        </w:rPr>
        <w:t>dispoziţie</w:t>
      </w:r>
      <w:proofErr w:type="spellEnd"/>
      <w:r w:rsidRPr="0052534F">
        <w:rPr>
          <w:sz w:val="24"/>
          <w:szCs w:val="24"/>
          <w:lang w:val="it-IT"/>
        </w:rPr>
        <w:t xml:space="preserve"> pe </w:t>
      </w:r>
      <w:proofErr w:type="spellStart"/>
      <w:r w:rsidRPr="0052534F">
        <w:rPr>
          <w:sz w:val="24"/>
          <w:szCs w:val="24"/>
          <w:lang w:val="it-IT"/>
        </w:rPr>
        <w:t>piaţă</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utilizarea</w:t>
      </w:r>
      <w:proofErr w:type="spellEnd"/>
      <w:r w:rsidRPr="0052534F">
        <w:rPr>
          <w:sz w:val="24"/>
          <w:szCs w:val="24"/>
          <w:lang w:val="it-IT"/>
        </w:rPr>
        <w:t xml:space="preserve"> </w:t>
      </w:r>
      <w:proofErr w:type="spellStart"/>
      <w:r w:rsidRPr="0052534F">
        <w:rPr>
          <w:sz w:val="24"/>
          <w:szCs w:val="24"/>
          <w:lang w:val="it-IT"/>
        </w:rPr>
        <w:t>produselor</w:t>
      </w:r>
      <w:proofErr w:type="spellEnd"/>
      <w:r w:rsidRPr="0052534F">
        <w:rPr>
          <w:sz w:val="24"/>
          <w:szCs w:val="24"/>
          <w:lang w:val="it-IT"/>
        </w:rPr>
        <w:t xml:space="preserve"> biocide, </w:t>
      </w:r>
      <w:proofErr w:type="spellStart"/>
      <w:r w:rsidRPr="0052534F">
        <w:rPr>
          <w:sz w:val="24"/>
          <w:szCs w:val="24"/>
          <w:lang w:val="it-IT"/>
        </w:rPr>
        <w:t>pentru</w:t>
      </w:r>
      <w:proofErr w:type="spellEnd"/>
      <w:r w:rsidRPr="0052534F">
        <w:rPr>
          <w:sz w:val="24"/>
          <w:szCs w:val="24"/>
          <w:lang w:val="it-IT"/>
        </w:rPr>
        <w:t xml:space="preserve"> a </w:t>
      </w:r>
      <w:proofErr w:type="spellStart"/>
      <w:r w:rsidRPr="0052534F">
        <w:rPr>
          <w:sz w:val="24"/>
          <w:szCs w:val="24"/>
          <w:lang w:val="it-IT"/>
        </w:rPr>
        <w:t>asigura</w:t>
      </w:r>
      <w:proofErr w:type="spellEnd"/>
      <w:r w:rsidRPr="0052534F">
        <w:rPr>
          <w:sz w:val="24"/>
          <w:szCs w:val="24"/>
          <w:lang w:val="it-IT"/>
        </w:rPr>
        <w:t xml:space="preserve"> </w:t>
      </w:r>
      <w:proofErr w:type="spellStart"/>
      <w:r w:rsidRPr="0052534F">
        <w:rPr>
          <w:sz w:val="24"/>
          <w:szCs w:val="24"/>
          <w:lang w:val="it-IT"/>
        </w:rPr>
        <w:t>respectarea</w:t>
      </w:r>
      <w:proofErr w:type="spellEnd"/>
      <w:r w:rsidRPr="0052534F">
        <w:rPr>
          <w:sz w:val="24"/>
          <w:szCs w:val="24"/>
          <w:lang w:val="it-IT"/>
        </w:rPr>
        <w:t xml:space="preserve"> </w:t>
      </w:r>
      <w:proofErr w:type="spellStart"/>
      <w:r w:rsidRPr="0052534F">
        <w:rPr>
          <w:sz w:val="24"/>
          <w:szCs w:val="24"/>
          <w:lang w:val="it-IT"/>
        </w:rPr>
        <w:t>Regulamentului</w:t>
      </w:r>
      <w:proofErr w:type="spellEnd"/>
      <w:r w:rsidRPr="0052534F">
        <w:rPr>
          <w:sz w:val="24"/>
          <w:szCs w:val="24"/>
          <w:lang w:val="it-IT"/>
        </w:rPr>
        <w:t xml:space="preserve"> (UE) nr. 528/2012.</w:t>
      </w:r>
    </w:p>
    <w:p w14:paraId="3F2EEDF9" w14:textId="77777777" w:rsidR="004B7B38" w:rsidRPr="0052534F" w:rsidRDefault="004B7B38" w:rsidP="004B7B38">
      <w:pPr>
        <w:rPr>
          <w:sz w:val="24"/>
          <w:szCs w:val="24"/>
          <w:lang w:val="it-IT"/>
        </w:rPr>
      </w:pPr>
      <w:r>
        <w:rPr>
          <w:sz w:val="24"/>
          <w:szCs w:val="24"/>
          <w:lang w:val="it-IT"/>
        </w:rPr>
        <w:t>14.</w:t>
      </w:r>
      <w:r w:rsidRPr="0052534F">
        <w:rPr>
          <w:sz w:val="24"/>
          <w:szCs w:val="24"/>
          <w:lang w:val="it-IT"/>
        </w:rPr>
        <w:t xml:space="preserve"> </w:t>
      </w:r>
      <w:proofErr w:type="spellStart"/>
      <w:r w:rsidRPr="0052534F">
        <w:rPr>
          <w:sz w:val="24"/>
          <w:szCs w:val="24"/>
          <w:lang w:val="it-IT"/>
        </w:rPr>
        <w:t>Ordin</w:t>
      </w:r>
      <w:proofErr w:type="spellEnd"/>
      <w:r w:rsidRPr="0052534F">
        <w:rPr>
          <w:sz w:val="24"/>
          <w:szCs w:val="24"/>
          <w:lang w:val="it-IT"/>
        </w:rPr>
        <w:t xml:space="preserve"> nr. 10/2010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procedurii</w:t>
      </w:r>
      <w:proofErr w:type="spellEnd"/>
      <w:r w:rsidRPr="0052534F">
        <w:rPr>
          <w:sz w:val="24"/>
          <w:szCs w:val="24"/>
          <w:lang w:val="it-IT"/>
        </w:rPr>
        <w:t xml:space="preserve"> de </w:t>
      </w:r>
      <w:proofErr w:type="spellStart"/>
      <w:r w:rsidRPr="0052534F">
        <w:rPr>
          <w:sz w:val="24"/>
          <w:szCs w:val="24"/>
          <w:lang w:val="it-IT"/>
        </w:rPr>
        <w:t>avizare</w:t>
      </w:r>
      <w:proofErr w:type="spellEnd"/>
      <w:r w:rsidRPr="0052534F">
        <w:rPr>
          <w:sz w:val="24"/>
          <w:szCs w:val="24"/>
          <w:lang w:val="it-IT"/>
        </w:rPr>
        <w:t xml:space="preserve"> a </w:t>
      </w:r>
      <w:proofErr w:type="spellStart"/>
      <w:r w:rsidRPr="0052534F">
        <w:rPr>
          <w:sz w:val="24"/>
          <w:szCs w:val="24"/>
          <w:lang w:val="it-IT"/>
        </w:rPr>
        <w:t>produselor</w:t>
      </w:r>
      <w:proofErr w:type="spellEnd"/>
      <w:r w:rsidRPr="0052534F">
        <w:rPr>
          <w:sz w:val="24"/>
          <w:szCs w:val="24"/>
          <w:lang w:val="it-IT"/>
        </w:rPr>
        <w:t xml:space="preserve"> biocide care </w:t>
      </w:r>
      <w:proofErr w:type="spellStart"/>
      <w:r w:rsidRPr="0052534F">
        <w:rPr>
          <w:sz w:val="24"/>
          <w:szCs w:val="24"/>
          <w:lang w:val="it-IT"/>
        </w:rPr>
        <w:t>sunt</w:t>
      </w:r>
      <w:proofErr w:type="spellEnd"/>
      <w:r w:rsidRPr="0052534F">
        <w:rPr>
          <w:sz w:val="24"/>
          <w:szCs w:val="24"/>
          <w:lang w:val="it-IT"/>
        </w:rPr>
        <w:t xml:space="preserve"> </w:t>
      </w:r>
      <w:proofErr w:type="spellStart"/>
      <w:r w:rsidRPr="0052534F">
        <w:rPr>
          <w:sz w:val="24"/>
          <w:szCs w:val="24"/>
          <w:lang w:val="it-IT"/>
        </w:rPr>
        <w:t>plasate</w:t>
      </w:r>
      <w:proofErr w:type="spellEnd"/>
      <w:r w:rsidRPr="0052534F">
        <w:rPr>
          <w:sz w:val="24"/>
          <w:szCs w:val="24"/>
          <w:lang w:val="it-IT"/>
        </w:rPr>
        <w:t xml:space="preserve"> pe </w:t>
      </w:r>
      <w:proofErr w:type="spellStart"/>
      <w:r w:rsidRPr="0052534F">
        <w:rPr>
          <w:sz w:val="24"/>
          <w:szCs w:val="24"/>
          <w:lang w:val="it-IT"/>
        </w:rPr>
        <w:t>piaţă</w:t>
      </w:r>
      <w:proofErr w:type="spellEnd"/>
      <w:r w:rsidRPr="0052534F">
        <w:rPr>
          <w:sz w:val="24"/>
          <w:szCs w:val="24"/>
          <w:lang w:val="it-IT"/>
        </w:rPr>
        <w:t xml:space="preserve"> pe </w:t>
      </w:r>
      <w:proofErr w:type="spellStart"/>
      <w:r w:rsidRPr="0052534F">
        <w:rPr>
          <w:sz w:val="24"/>
          <w:szCs w:val="24"/>
          <w:lang w:val="it-IT"/>
        </w:rPr>
        <w:t>teritoriul</w:t>
      </w:r>
      <w:proofErr w:type="spellEnd"/>
      <w:r w:rsidRPr="0052534F">
        <w:rPr>
          <w:sz w:val="24"/>
          <w:szCs w:val="24"/>
          <w:lang w:val="it-IT"/>
        </w:rPr>
        <w:t xml:space="preserve"> </w:t>
      </w:r>
      <w:proofErr w:type="spellStart"/>
      <w:r w:rsidRPr="0052534F">
        <w:rPr>
          <w:sz w:val="24"/>
          <w:szCs w:val="24"/>
          <w:lang w:val="it-IT"/>
        </w:rPr>
        <w:t>României</w:t>
      </w:r>
      <w:proofErr w:type="spellEnd"/>
      <w:r w:rsidRPr="0052534F">
        <w:rPr>
          <w:sz w:val="24"/>
          <w:szCs w:val="24"/>
          <w:lang w:val="it-IT"/>
        </w:rPr>
        <w:t xml:space="preserve">, cu </w:t>
      </w:r>
      <w:proofErr w:type="spellStart"/>
      <w:r w:rsidRPr="0052534F">
        <w:rPr>
          <w:sz w:val="24"/>
          <w:szCs w:val="24"/>
          <w:lang w:val="it-IT"/>
        </w:rPr>
        <w:t>modificările</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completările</w:t>
      </w:r>
      <w:proofErr w:type="spellEnd"/>
      <w:r w:rsidRPr="0052534F">
        <w:rPr>
          <w:sz w:val="24"/>
          <w:szCs w:val="24"/>
          <w:lang w:val="it-IT"/>
        </w:rPr>
        <w:t xml:space="preserve"> </w:t>
      </w:r>
      <w:proofErr w:type="spellStart"/>
      <w:r w:rsidRPr="0052534F">
        <w:rPr>
          <w:sz w:val="24"/>
          <w:szCs w:val="24"/>
          <w:lang w:val="it-IT"/>
        </w:rPr>
        <w:t>ulterioare</w:t>
      </w:r>
      <w:proofErr w:type="spellEnd"/>
      <w:r w:rsidRPr="0052534F">
        <w:rPr>
          <w:sz w:val="24"/>
          <w:szCs w:val="24"/>
          <w:lang w:val="it-IT"/>
        </w:rPr>
        <w:t xml:space="preserve">. </w:t>
      </w:r>
      <w:proofErr w:type="spellStart"/>
      <w:r w:rsidRPr="0052534F">
        <w:rPr>
          <w:sz w:val="24"/>
          <w:szCs w:val="24"/>
          <w:lang w:val="it-IT"/>
        </w:rPr>
        <w:t>Cadru</w:t>
      </w:r>
      <w:proofErr w:type="spellEnd"/>
      <w:r w:rsidRPr="0052534F">
        <w:rPr>
          <w:sz w:val="24"/>
          <w:szCs w:val="24"/>
          <w:lang w:val="it-IT"/>
        </w:rPr>
        <w:t xml:space="preserve"> </w:t>
      </w:r>
      <w:proofErr w:type="spellStart"/>
      <w:r w:rsidRPr="0052534F">
        <w:rPr>
          <w:sz w:val="24"/>
          <w:szCs w:val="24"/>
          <w:lang w:val="it-IT"/>
        </w:rPr>
        <w:t>Legislativ</w:t>
      </w:r>
      <w:proofErr w:type="spellEnd"/>
      <w:r w:rsidRPr="0052534F">
        <w:rPr>
          <w:sz w:val="24"/>
          <w:szCs w:val="24"/>
          <w:lang w:val="it-IT"/>
        </w:rPr>
        <w:t xml:space="preserve"> - </w:t>
      </w:r>
      <w:proofErr w:type="spellStart"/>
      <w:r w:rsidRPr="0052534F">
        <w:rPr>
          <w:sz w:val="24"/>
          <w:szCs w:val="24"/>
          <w:lang w:val="it-IT"/>
        </w:rPr>
        <w:t>Legislație</w:t>
      </w:r>
      <w:proofErr w:type="spellEnd"/>
      <w:r w:rsidRPr="0052534F">
        <w:rPr>
          <w:sz w:val="24"/>
          <w:szCs w:val="24"/>
          <w:lang w:val="it-IT"/>
        </w:rPr>
        <w:t xml:space="preserve"> </w:t>
      </w:r>
      <w:proofErr w:type="spellStart"/>
      <w:r w:rsidRPr="0052534F">
        <w:rPr>
          <w:sz w:val="24"/>
          <w:szCs w:val="24"/>
          <w:lang w:val="it-IT"/>
        </w:rPr>
        <w:t>europeană</w:t>
      </w:r>
      <w:proofErr w:type="spellEnd"/>
      <w:r w:rsidRPr="0052534F">
        <w:rPr>
          <w:sz w:val="24"/>
          <w:szCs w:val="24"/>
          <w:lang w:val="it-IT"/>
        </w:rPr>
        <w:t>:</w:t>
      </w:r>
    </w:p>
    <w:p w14:paraId="066C31D7"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15.</w:t>
      </w:r>
      <w:r w:rsidRPr="0052534F">
        <w:rPr>
          <w:sz w:val="24"/>
          <w:szCs w:val="24"/>
          <w:lang w:val="it-IT"/>
        </w:rPr>
        <w:t xml:space="preserve">Regulament (UE) nr. 528/2012 al </w:t>
      </w:r>
      <w:proofErr w:type="spellStart"/>
      <w:r w:rsidRPr="0052534F">
        <w:rPr>
          <w:sz w:val="24"/>
          <w:szCs w:val="24"/>
          <w:lang w:val="it-IT"/>
        </w:rPr>
        <w:t>Parlamentului</w:t>
      </w:r>
      <w:proofErr w:type="spellEnd"/>
      <w:r w:rsidRPr="0052534F">
        <w:rPr>
          <w:sz w:val="24"/>
          <w:szCs w:val="24"/>
          <w:lang w:val="it-IT"/>
        </w:rPr>
        <w:t xml:space="preserve"> </w:t>
      </w:r>
      <w:proofErr w:type="spellStart"/>
      <w:r w:rsidRPr="0052534F">
        <w:rPr>
          <w:sz w:val="24"/>
          <w:szCs w:val="24"/>
          <w:lang w:val="it-IT"/>
        </w:rPr>
        <w:t>European</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al </w:t>
      </w:r>
      <w:proofErr w:type="spellStart"/>
      <w:r w:rsidRPr="0052534F">
        <w:rPr>
          <w:sz w:val="24"/>
          <w:szCs w:val="24"/>
          <w:lang w:val="it-IT"/>
        </w:rPr>
        <w:t>Consiliului</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22 mai 2012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punerea</w:t>
      </w:r>
      <w:proofErr w:type="spellEnd"/>
      <w:r w:rsidRPr="0052534F">
        <w:rPr>
          <w:sz w:val="24"/>
          <w:szCs w:val="24"/>
          <w:lang w:val="it-IT"/>
        </w:rPr>
        <w:t xml:space="preserve"> la </w:t>
      </w:r>
      <w:proofErr w:type="spellStart"/>
      <w:r w:rsidRPr="0052534F">
        <w:rPr>
          <w:sz w:val="24"/>
          <w:szCs w:val="24"/>
          <w:lang w:val="it-IT"/>
        </w:rPr>
        <w:t>dispoziţie</w:t>
      </w:r>
      <w:proofErr w:type="spellEnd"/>
      <w:r w:rsidRPr="0052534F">
        <w:rPr>
          <w:sz w:val="24"/>
          <w:szCs w:val="24"/>
          <w:lang w:val="it-IT"/>
        </w:rPr>
        <w:t xml:space="preserve"> pe </w:t>
      </w:r>
      <w:proofErr w:type="spellStart"/>
      <w:r w:rsidRPr="0052534F">
        <w:rPr>
          <w:sz w:val="24"/>
          <w:szCs w:val="24"/>
          <w:lang w:val="it-IT"/>
        </w:rPr>
        <w:t>piaţă</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utilizarea</w:t>
      </w:r>
      <w:proofErr w:type="spellEnd"/>
      <w:r w:rsidRPr="0052534F">
        <w:rPr>
          <w:sz w:val="24"/>
          <w:szCs w:val="24"/>
          <w:lang w:val="it-IT"/>
        </w:rPr>
        <w:t xml:space="preserve"> </w:t>
      </w:r>
      <w:proofErr w:type="spellStart"/>
      <w:r w:rsidRPr="0052534F">
        <w:rPr>
          <w:sz w:val="24"/>
          <w:szCs w:val="24"/>
          <w:lang w:val="it-IT"/>
        </w:rPr>
        <w:t>produselor</w:t>
      </w:r>
      <w:proofErr w:type="spellEnd"/>
      <w:r w:rsidRPr="0052534F">
        <w:rPr>
          <w:sz w:val="24"/>
          <w:szCs w:val="24"/>
          <w:lang w:val="it-IT"/>
        </w:rPr>
        <w:t xml:space="preserve"> biocide </w:t>
      </w:r>
      <w:proofErr w:type="spellStart"/>
      <w:r w:rsidRPr="0052534F">
        <w:rPr>
          <w:sz w:val="24"/>
          <w:szCs w:val="24"/>
          <w:lang w:val="it-IT"/>
        </w:rPr>
        <w:t>precum</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aplicarea</w:t>
      </w:r>
      <w:proofErr w:type="spellEnd"/>
      <w:r w:rsidRPr="0052534F">
        <w:rPr>
          <w:sz w:val="24"/>
          <w:szCs w:val="24"/>
          <w:lang w:val="it-IT"/>
        </w:rPr>
        <w:t xml:space="preserve"> </w:t>
      </w:r>
      <w:proofErr w:type="spellStart"/>
      <w:r w:rsidRPr="0052534F">
        <w:rPr>
          <w:sz w:val="24"/>
          <w:szCs w:val="24"/>
          <w:lang w:val="it-IT"/>
        </w:rPr>
        <w:t>prevederilor</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Regulamentele</w:t>
      </w:r>
      <w:proofErr w:type="spellEnd"/>
      <w:r w:rsidRPr="0052534F">
        <w:rPr>
          <w:sz w:val="24"/>
          <w:szCs w:val="24"/>
          <w:lang w:val="it-IT"/>
        </w:rPr>
        <w:t xml:space="preserve"> </w:t>
      </w:r>
      <w:proofErr w:type="spellStart"/>
      <w:r w:rsidRPr="0052534F">
        <w:rPr>
          <w:sz w:val="24"/>
          <w:szCs w:val="24"/>
          <w:lang w:val="it-IT"/>
        </w:rPr>
        <w:t>europene</w:t>
      </w:r>
      <w:proofErr w:type="spellEnd"/>
      <w:r w:rsidRPr="0052534F">
        <w:rPr>
          <w:sz w:val="24"/>
          <w:szCs w:val="24"/>
          <w:lang w:val="it-IT"/>
        </w:rPr>
        <w:t xml:space="preserve"> care </w:t>
      </w:r>
      <w:proofErr w:type="spellStart"/>
      <w:r w:rsidRPr="0052534F">
        <w:rPr>
          <w:sz w:val="24"/>
          <w:szCs w:val="24"/>
          <w:lang w:val="it-IT"/>
        </w:rPr>
        <w:t>decurg</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prezentul</w:t>
      </w:r>
      <w:proofErr w:type="spellEnd"/>
      <w:r w:rsidRPr="0052534F">
        <w:rPr>
          <w:sz w:val="24"/>
          <w:szCs w:val="24"/>
          <w:lang w:val="it-IT"/>
        </w:rPr>
        <w:t xml:space="preserve"> </w:t>
      </w:r>
      <w:proofErr w:type="spellStart"/>
      <w:r w:rsidRPr="0052534F">
        <w:rPr>
          <w:sz w:val="24"/>
          <w:szCs w:val="24"/>
          <w:lang w:val="it-IT"/>
        </w:rPr>
        <w:t>Regulament</w:t>
      </w:r>
      <w:proofErr w:type="spellEnd"/>
      <w:r w:rsidRPr="0052534F">
        <w:rPr>
          <w:sz w:val="24"/>
          <w:szCs w:val="24"/>
          <w:lang w:val="it-IT"/>
        </w:rPr>
        <w:t>.</w:t>
      </w:r>
    </w:p>
    <w:p w14:paraId="7FC0CA69" w14:textId="77777777" w:rsidR="004B7B38" w:rsidRPr="0052534F" w:rsidRDefault="004B7B38" w:rsidP="004B7B38">
      <w:pPr>
        <w:rPr>
          <w:sz w:val="24"/>
          <w:szCs w:val="24"/>
          <w:lang w:val="it-IT"/>
        </w:rPr>
      </w:pPr>
      <w:r>
        <w:rPr>
          <w:sz w:val="24"/>
          <w:szCs w:val="24"/>
          <w:lang w:val="it-IT"/>
        </w:rPr>
        <w:lastRenderedPageBreak/>
        <w:t>16.</w:t>
      </w:r>
      <w:r w:rsidRPr="0052534F">
        <w:rPr>
          <w:sz w:val="24"/>
          <w:szCs w:val="24"/>
          <w:lang w:val="it-IT"/>
        </w:rPr>
        <w:t xml:space="preserve">Ordinul MS nr. 1226/2012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Normelor</w:t>
      </w:r>
      <w:proofErr w:type="spellEnd"/>
      <w:r w:rsidRPr="0052534F">
        <w:rPr>
          <w:sz w:val="24"/>
          <w:szCs w:val="24"/>
          <w:lang w:val="it-IT"/>
        </w:rPr>
        <w:t xml:space="preserve"> </w:t>
      </w:r>
      <w:proofErr w:type="spellStart"/>
      <w:r w:rsidRPr="0052534F">
        <w:rPr>
          <w:sz w:val="24"/>
          <w:szCs w:val="24"/>
          <w:lang w:val="it-IT"/>
        </w:rPr>
        <w:t>tehnice</w:t>
      </w:r>
      <w:proofErr w:type="spellEnd"/>
      <w:r w:rsidRPr="0052534F">
        <w:rPr>
          <w:sz w:val="24"/>
          <w:szCs w:val="24"/>
          <w:lang w:val="it-IT"/>
        </w:rPr>
        <w:t xml:space="preserve">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gestionarea</w:t>
      </w:r>
      <w:proofErr w:type="spellEnd"/>
      <w:r w:rsidRPr="0052534F">
        <w:rPr>
          <w:sz w:val="24"/>
          <w:szCs w:val="24"/>
          <w:lang w:val="it-IT"/>
        </w:rPr>
        <w:t xml:space="preserve"> </w:t>
      </w:r>
      <w:proofErr w:type="spellStart"/>
      <w:r w:rsidRPr="0052534F">
        <w:rPr>
          <w:sz w:val="24"/>
          <w:szCs w:val="24"/>
          <w:lang w:val="it-IT"/>
        </w:rPr>
        <w:t>deseurilor</w:t>
      </w:r>
      <w:proofErr w:type="spellEnd"/>
      <w:r w:rsidRPr="0052534F">
        <w:rPr>
          <w:sz w:val="24"/>
          <w:szCs w:val="24"/>
          <w:lang w:val="it-IT"/>
        </w:rPr>
        <w:t xml:space="preserve"> </w:t>
      </w:r>
      <w:proofErr w:type="spellStart"/>
      <w:r w:rsidRPr="0052534F">
        <w:rPr>
          <w:sz w:val="24"/>
          <w:szCs w:val="24"/>
          <w:lang w:val="it-IT"/>
        </w:rPr>
        <w:t>rezultate</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activitati</w:t>
      </w:r>
      <w:proofErr w:type="spellEnd"/>
      <w:r w:rsidRPr="0052534F">
        <w:rPr>
          <w:sz w:val="24"/>
          <w:szCs w:val="24"/>
          <w:lang w:val="it-IT"/>
        </w:rPr>
        <w:t xml:space="preserve"> medicale </w:t>
      </w:r>
      <w:proofErr w:type="spellStart"/>
      <w:r w:rsidRPr="0052534F">
        <w:rPr>
          <w:sz w:val="24"/>
          <w:szCs w:val="24"/>
          <w:lang w:val="it-IT"/>
        </w:rPr>
        <w:t>si</w:t>
      </w:r>
      <w:proofErr w:type="spellEnd"/>
      <w:r w:rsidRPr="0052534F">
        <w:rPr>
          <w:sz w:val="24"/>
          <w:szCs w:val="24"/>
          <w:lang w:val="it-IT"/>
        </w:rPr>
        <w:t xml:space="preserve"> a </w:t>
      </w:r>
      <w:proofErr w:type="spellStart"/>
      <w:r w:rsidRPr="0052534F">
        <w:rPr>
          <w:sz w:val="24"/>
          <w:szCs w:val="24"/>
          <w:lang w:val="it-IT"/>
        </w:rPr>
        <w:t>Metodologiei</w:t>
      </w:r>
      <w:proofErr w:type="spellEnd"/>
      <w:r w:rsidRPr="0052534F">
        <w:rPr>
          <w:sz w:val="24"/>
          <w:szCs w:val="24"/>
          <w:lang w:val="it-IT"/>
        </w:rPr>
        <w:t xml:space="preserve"> de </w:t>
      </w:r>
      <w:proofErr w:type="spellStart"/>
      <w:r w:rsidRPr="0052534F">
        <w:rPr>
          <w:sz w:val="24"/>
          <w:szCs w:val="24"/>
          <w:lang w:val="it-IT"/>
        </w:rPr>
        <w:t>culegere</w:t>
      </w:r>
      <w:proofErr w:type="spellEnd"/>
      <w:r w:rsidRPr="0052534F">
        <w:rPr>
          <w:sz w:val="24"/>
          <w:szCs w:val="24"/>
          <w:lang w:val="it-IT"/>
        </w:rPr>
        <w:t xml:space="preserve"> a </w:t>
      </w:r>
      <w:proofErr w:type="spellStart"/>
      <w:r w:rsidRPr="0052534F">
        <w:rPr>
          <w:sz w:val="24"/>
          <w:szCs w:val="24"/>
          <w:lang w:val="it-IT"/>
        </w:rPr>
        <w:t>datelor</w:t>
      </w:r>
      <w:proofErr w:type="spellEnd"/>
      <w:r w:rsidRPr="0052534F">
        <w:rPr>
          <w:sz w:val="24"/>
          <w:szCs w:val="24"/>
          <w:lang w:val="it-IT"/>
        </w:rPr>
        <w:t xml:space="preserve">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baza</w:t>
      </w:r>
      <w:proofErr w:type="spellEnd"/>
      <w:r w:rsidRPr="0052534F">
        <w:rPr>
          <w:sz w:val="24"/>
          <w:szCs w:val="24"/>
          <w:lang w:val="it-IT"/>
        </w:rPr>
        <w:t xml:space="preserve"> </w:t>
      </w:r>
      <w:proofErr w:type="spellStart"/>
      <w:r w:rsidRPr="0052534F">
        <w:rPr>
          <w:sz w:val="24"/>
          <w:szCs w:val="24"/>
          <w:lang w:val="it-IT"/>
        </w:rPr>
        <w:t>nationala</w:t>
      </w:r>
      <w:proofErr w:type="spellEnd"/>
      <w:r w:rsidRPr="0052534F">
        <w:rPr>
          <w:sz w:val="24"/>
          <w:szCs w:val="24"/>
          <w:lang w:val="it-IT"/>
        </w:rPr>
        <w:t xml:space="preserve"> de date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deseurile</w:t>
      </w:r>
      <w:proofErr w:type="spellEnd"/>
      <w:r w:rsidRPr="0052534F">
        <w:rPr>
          <w:sz w:val="24"/>
          <w:szCs w:val="24"/>
          <w:lang w:val="it-IT"/>
        </w:rPr>
        <w:t xml:space="preserve"> </w:t>
      </w:r>
      <w:proofErr w:type="spellStart"/>
      <w:r w:rsidRPr="0052534F">
        <w:rPr>
          <w:sz w:val="24"/>
          <w:szCs w:val="24"/>
          <w:lang w:val="it-IT"/>
        </w:rPr>
        <w:t>rezultate</w:t>
      </w:r>
      <w:proofErr w:type="spellEnd"/>
      <w:r w:rsidRPr="0052534F">
        <w:rPr>
          <w:sz w:val="24"/>
          <w:szCs w:val="24"/>
          <w:lang w:val="it-IT"/>
        </w:rPr>
        <w:t xml:space="preserve"> </w:t>
      </w:r>
      <w:proofErr w:type="spellStart"/>
      <w:r w:rsidRPr="0052534F">
        <w:rPr>
          <w:sz w:val="24"/>
          <w:szCs w:val="24"/>
          <w:lang w:val="it-IT"/>
        </w:rPr>
        <w:t>din</w:t>
      </w:r>
      <w:proofErr w:type="spellEnd"/>
      <w:r w:rsidRPr="0052534F">
        <w:rPr>
          <w:sz w:val="24"/>
          <w:szCs w:val="24"/>
          <w:lang w:val="it-IT"/>
        </w:rPr>
        <w:t xml:space="preserve"> </w:t>
      </w:r>
      <w:proofErr w:type="spellStart"/>
      <w:r w:rsidRPr="0052534F">
        <w:rPr>
          <w:sz w:val="24"/>
          <w:szCs w:val="24"/>
          <w:lang w:val="it-IT"/>
        </w:rPr>
        <w:t>activitati</w:t>
      </w:r>
      <w:proofErr w:type="spellEnd"/>
      <w:r w:rsidRPr="0052534F">
        <w:rPr>
          <w:sz w:val="24"/>
          <w:szCs w:val="24"/>
          <w:lang w:val="it-IT"/>
        </w:rPr>
        <w:t xml:space="preserve"> medicale</w:t>
      </w:r>
    </w:p>
    <w:p w14:paraId="22221F06"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17.</w:t>
      </w:r>
      <w:r w:rsidRPr="0052534F">
        <w:rPr>
          <w:sz w:val="24"/>
          <w:szCs w:val="24"/>
          <w:lang w:val="it-IT"/>
        </w:rPr>
        <w:t xml:space="preserve">Ordinul MS nr. 1279/2012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Criteriilor</w:t>
      </w:r>
      <w:proofErr w:type="spellEnd"/>
      <w:r w:rsidRPr="0052534F">
        <w:rPr>
          <w:sz w:val="24"/>
          <w:szCs w:val="24"/>
          <w:lang w:val="it-IT"/>
        </w:rPr>
        <w:t xml:space="preserve"> de </w:t>
      </w:r>
      <w:proofErr w:type="spellStart"/>
      <w:r w:rsidRPr="0052534F">
        <w:rPr>
          <w:sz w:val="24"/>
          <w:szCs w:val="24"/>
          <w:lang w:val="it-IT"/>
        </w:rPr>
        <w:t>evaluare</w:t>
      </w:r>
      <w:proofErr w:type="spellEnd"/>
      <w:r w:rsidRPr="0052534F">
        <w:rPr>
          <w:sz w:val="24"/>
          <w:szCs w:val="24"/>
          <w:lang w:val="it-IT"/>
        </w:rPr>
        <w:t xml:space="preserve">, a </w:t>
      </w:r>
      <w:proofErr w:type="spellStart"/>
      <w:r w:rsidRPr="0052534F">
        <w:rPr>
          <w:sz w:val="24"/>
          <w:szCs w:val="24"/>
          <w:lang w:val="it-IT"/>
        </w:rPr>
        <w:t>condiţiilor</w:t>
      </w:r>
      <w:proofErr w:type="spellEnd"/>
      <w:r w:rsidRPr="0052534F">
        <w:rPr>
          <w:sz w:val="24"/>
          <w:szCs w:val="24"/>
          <w:lang w:val="it-IT"/>
        </w:rPr>
        <w:t xml:space="preserve"> de </w:t>
      </w:r>
      <w:proofErr w:type="spellStart"/>
      <w:r w:rsidRPr="0052534F">
        <w:rPr>
          <w:sz w:val="24"/>
          <w:szCs w:val="24"/>
          <w:lang w:val="it-IT"/>
        </w:rPr>
        <w:t>funcţionare</w:t>
      </w:r>
      <w:proofErr w:type="spellEnd"/>
      <w:r w:rsidRPr="0052534F">
        <w:rPr>
          <w:sz w:val="24"/>
          <w:szCs w:val="24"/>
          <w:lang w:val="it-IT"/>
        </w:rPr>
        <w:t xml:space="preserve"> </w:t>
      </w:r>
      <w:proofErr w:type="spellStart"/>
      <w:r w:rsidRPr="0052534F">
        <w:rPr>
          <w:sz w:val="24"/>
          <w:szCs w:val="24"/>
          <w:lang w:val="it-IT"/>
        </w:rPr>
        <w:t>şi</w:t>
      </w:r>
      <w:proofErr w:type="spellEnd"/>
      <w:r w:rsidRPr="0052534F">
        <w:rPr>
          <w:sz w:val="24"/>
          <w:szCs w:val="24"/>
          <w:lang w:val="it-IT"/>
        </w:rPr>
        <w:t xml:space="preserve"> </w:t>
      </w:r>
      <w:proofErr w:type="spellStart"/>
      <w:r w:rsidRPr="0052534F">
        <w:rPr>
          <w:sz w:val="24"/>
          <w:szCs w:val="24"/>
          <w:lang w:val="it-IT"/>
        </w:rPr>
        <w:t>monitorizare</w:t>
      </w:r>
      <w:proofErr w:type="spellEnd"/>
      <w:r w:rsidRPr="0052534F">
        <w:rPr>
          <w:sz w:val="24"/>
          <w:szCs w:val="24"/>
          <w:lang w:val="it-IT"/>
        </w:rPr>
        <w:t xml:space="preserve"> a </w:t>
      </w:r>
      <w:proofErr w:type="spellStart"/>
      <w:r w:rsidRPr="0052534F">
        <w:rPr>
          <w:sz w:val="24"/>
          <w:szCs w:val="24"/>
          <w:lang w:val="it-IT"/>
        </w:rPr>
        <w:t>echipamentelor</w:t>
      </w:r>
      <w:proofErr w:type="spellEnd"/>
      <w:r w:rsidRPr="0052534F">
        <w:rPr>
          <w:sz w:val="24"/>
          <w:szCs w:val="24"/>
          <w:lang w:val="it-IT"/>
        </w:rPr>
        <w:t xml:space="preserve"> de </w:t>
      </w:r>
      <w:proofErr w:type="spellStart"/>
      <w:r w:rsidRPr="0052534F">
        <w:rPr>
          <w:sz w:val="24"/>
          <w:szCs w:val="24"/>
          <w:lang w:val="it-IT"/>
        </w:rPr>
        <w:t>tratare</w:t>
      </w:r>
      <w:proofErr w:type="spellEnd"/>
      <w:r w:rsidRPr="0052534F">
        <w:rPr>
          <w:sz w:val="24"/>
          <w:szCs w:val="24"/>
          <w:lang w:val="it-IT"/>
        </w:rPr>
        <w:t xml:space="preserve"> prin decontaminare </w:t>
      </w:r>
      <w:proofErr w:type="spellStart"/>
      <w:r w:rsidRPr="0052534F">
        <w:rPr>
          <w:sz w:val="24"/>
          <w:szCs w:val="24"/>
          <w:lang w:val="it-IT"/>
        </w:rPr>
        <w:t>termică</w:t>
      </w:r>
      <w:proofErr w:type="spellEnd"/>
      <w:r w:rsidRPr="0052534F">
        <w:rPr>
          <w:sz w:val="24"/>
          <w:szCs w:val="24"/>
          <w:lang w:val="it-IT"/>
        </w:rPr>
        <w:t xml:space="preserve"> la </w:t>
      </w:r>
      <w:proofErr w:type="spellStart"/>
      <w:r w:rsidRPr="0052534F">
        <w:rPr>
          <w:sz w:val="24"/>
          <w:szCs w:val="24"/>
          <w:lang w:val="it-IT"/>
        </w:rPr>
        <w:t>temperaturi</w:t>
      </w:r>
      <w:proofErr w:type="spellEnd"/>
      <w:r w:rsidRPr="0052534F">
        <w:rPr>
          <w:sz w:val="24"/>
          <w:szCs w:val="24"/>
          <w:lang w:val="it-IT"/>
        </w:rPr>
        <w:t xml:space="preserve"> </w:t>
      </w:r>
      <w:proofErr w:type="spellStart"/>
      <w:r w:rsidRPr="0052534F">
        <w:rPr>
          <w:sz w:val="24"/>
          <w:szCs w:val="24"/>
          <w:lang w:val="it-IT"/>
        </w:rPr>
        <w:t>scăzute</w:t>
      </w:r>
      <w:proofErr w:type="spellEnd"/>
      <w:r w:rsidRPr="0052534F">
        <w:rPr>
          <w:sz w:val="24"/>
          <w:szCs w:val="24"/>
          <w:lang w:val="it-IT"/>
        </w:rPr>
        <w:t xml:space="preserve"> a </w:t>
      </w:r>
      <w:proofErr w:type="spellStart"/>
      <w:r w:rsidRPr="0052534F">
        <w:rPr>
          <w:sz w:val="24"/>
          <w:szCs w:val="24"/>
          <w:lang w:val="it-IT"/>
        </w:rPr>
        <w:t>deşeurilor</w:t>
      </w:r>
      <w:proofErr w:type="spellEnd"/>
      <w:r w:rsidRPr="0052534F">
        <w:rPr>
          <w:sz w:val="24"/>
          <w:szCs w:val="24"/>
          <w:lang w:val="it-IT"/>
        </w:rPr>
        <w:t xml:space="preserve"> medicale </w:t>
      </w:r>
      <w:proofErr w:type="spellStart"/>
      <w:r w:rsidRPr="0052534F">
        <w:rPr>
          <w:sz w:val="24"/>
          <w:szCs w:val="24"/>
          <w:lang w:val="it-IT"/>
        </w:rPr>
        <w:t>periculoase</w:t>
      </w:r>
      <w:proofErr w:type="spellEnd"/>
      <w:r w:rsidRPr="0052534F">
        <w:rPr>
          <w:sz w:val="24"/>
          <w:szCs w:val="24"/>
          <w:lang w:val="it-IT"/>
        </w:rPr>
        <w:t>.</w:t>
      </w:r>
    </w:p>
    <w:p w14:paraId="120CECD8"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18.</w:t>
      </w:r>
      <w:r w:rsidRPr="0052534F">
        <w:rPr>
          <w:sz w:val="24"/>
          <w:szCs w:val="24"/>
          <w:lang w:val="it-IT"/>
        </w:rPr>
        <w:t xml:space="preserve">Legea nr. 104/2011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Calitatea</w:t>
      </w:r>
      <w:proofErr w:type="spellEnd"/>
      <w:r w:rsidRPr="0052534F">
        <w:rPr>
          <w:sz w:val="24"/>
          <w:szCs w:val="24"/>
          <w:lang w:val="it-IT"/>
        </w:rPr>
        <w:t xml:space="preserve"> </w:t>
      </w:r>
      <w:proofErr w:type="spellStart"/>
      <w:r w:rsidRPr="0052534F">
        <w:rPr>
          <w:sz w:val="24"/>
          <w:szCs w:val="24"/>
          <w:lang w:val="it-IT"/>
        </w:rPr>
        <w:t>aerului</w:t>
      </w:r>
      <w:proofErr w:type="spellEnd"/>
      <w:r w:rsidRPr="0052534F">
        <w:rPr>
          <w:sz w:val="24"/>
          <w:szCs w:val="24"/>
          <w:lang w:val="it-IT"/>
        </w:rPr>
        <w:t xml:space="preserve"> </w:t>
      </w:r>
      <w:proofErr w:type="spellStart"/>
      <w:r w:rsidRPr="0052534F">
        <w:rPr>
          <w:sz w:val="24"/>
          <w:szCs w:val="24"/>
          <w:lang w:val="it-IT"/>
        </w:rPr>
        <w:t>înconjurător</w:t>
      </w:r>
      <w:proofErr w:type="spellEnd"/>
      <w:r w:rsidRPr="0052534F">
        <w:rPr>
          <w:sz w:val="24"/>
          <w:szCs w:val="24"/>
          <w:lang w:val="it-IT"/>
        </w:rPr>
        <w:t xml:space="preserve"> cu </w:t>
      </w:r>
      <w:proofErr w:type="spellStart"/>
      <w:r w:rsidRPr="0052534F">
        <w:rPr>
          <w:sz w:val="24"/>
          <w:szCs w:val="24"/>
          <w:lang w:val="it-IT"/>
        </w:rPr>
        <w:t>modificarile</w:t>
      </w:r>
      <w:proofErr w:type="spellEnd"/>
      <w:r w:rsidRPr="0052534F">
        <w:rPr>
          <w:sz w:val="24"/>
          <w:szCs w:val="24"/>
          <w:lang w:val="it-IT"/>
        </w:rPr>
        <w:t xml:space="preserve"> si </w:t>
      </w:r>
      <w:proofErr w:type="spellStart"/>
      <w:r w:rsidRPr="0052534F">
        <w:rPr>
          <w:sz w:val="24"/>
          <w:szCs w:val="24"/>
          <w:lang w:val="it-IT"/>
        </w:rPr>
        <w:t>completarile</w:t>
      </w:r>
      <w:proofErr w:type="spellEnd"/>
      <w:r w:rsidRPr="0052534F">
        <w:rPr>
          <w:sz w:val="24"/>
          <w:szCs w:val="24"/>
          <w:lang w:val="it-IT"/>
        </w:rPr>
        <w:t xml:space="preserve"> </w:t>
      </w:r>
      <w:proofErr w:type="spellStart"/>
      <w:r w:rsidRPr="0052534F">
        <w:rPr>
          <w:sz w:val="24"/>
          <w:szCs w:val="24"/>
          <w:lang w:val="it-IT"/>
        </w:rPr>
        <w:t>ulterioare</w:t>
      </w:r>
      <w:proofErr w:type="spellEnd"/>
      <w:r w:rsidRPr="0052534F">
        <w:rPr>
          <w:sz w:val="24"/>
          <w:szCs w:val="24"/>
          <w:lang w:val="it-IT"/>
        </w:rPr>
        <w:t xml:space="preserve"> </w:t>
      </w:r>
    </w:p>
    <w:p w14:paraId="14E6CEC6"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19.</w:t>
      </w:r>
      <w:r w:rsidRPr="0052534F">
        <w:rPr>
          <w:sz w:val="24"/>
          <w:szCs w:val="24"/>
          <w:lang w:val="it-IT"/>
        </w:rPr>
        <w:t xml:space="preserve">Hotărârea de </w:t>
      </w:r>
      <w:proofErr w:type="spellStart"/>
      <w:r w:rsidRPr="0052534F">
        <w:rPr>
          <w:sz w:val="24"/>
          <w:szCs w:val="24"/>
          <w:lang w:val="it-IT"/>
        </w:rPr>
        <w:t>Guvern</w:t>
      </w:r>
      <w:proofErr w:type="spellEnd"/>
      <w:r w:rsidRPr="0052534F">
        <w:rPr>
          <w:sz w:val="24"/>
          <w:szCs w:val="24"/>
          <w:lang w:val="it-IT"/>
        </w:rPr>
        <w:t xml:space="preserve"> nr. 257/2015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Metodologiei</w:t>
      </w:r>
      <w:proofErr w:type="spellEnd"/>
      <w:r w:rsidRPr="0052534F">
        <w:rPr>
          <w:sz w:val="24"/>
          <w:szCs w:val="24"/>
          <w:lang w:val="it-IT"/>
        </w:rPr>
        <w:t xml:space="preserve"> de elaborare a </w:t>
      </w:r>
      <w:proofErr w:type="spellStart"/>
      <w:r w:rsidRPr="0052534F">
        <w:rPr>
          <w:sz w:val="24"/>
          <w:szCs w:val="24"/>
          <w:lang w:val="it-IT"/>
        </w:rPr>
        <w:t>planurilor</w:t>
      </w:r>
      <w:proofErr w:type="spellEnd"/>
      <w:r w:rsidRPr="0052534F">
        <w:rPr>
          <w:sz w:val="24"/>
          <w:szCs w:val="24"/>
          <w:lang w:val="it-IT"/>
        </w:rPr>
        <w:t xml:space="preserve"> de </w:t>
      </w:r>
      <w:proofErr w:type="spellStart"/>
      <w:r w:rsidRPr="0052534F">
        <w:rPr>
          <w:sz w:val="24"/>
          <w:szCs w:val="24"/>
          <w:lang w:val="it-IT"/>
        </w:rPr>
        <w:t>calitate</w:t>
      </w:r>
      <w:proofErr w:type="spellEnd"/>
      <w:r w:rsidRPr="0052534F">
        <w:rPr>
          <w:sz w:val="24"/>
          <w:szCs w:val="24"/>
          <w:lang w:val="it-IT"/>
        </w:rPr>
        <w:t xml:space="preserve"> a </w:t>
      </w:r>
      <w:proofErr w:type="spellStart"/>
      <w:r w:rsidRPr="0052534F">
        <w:rPr>
          <w:sz w:val="24"/>
          <w:szCs w:val="24"/>
          <w:lang w:val="it-IT"/>
        </w:rPr>
        <w:t>aerului</w:t>
      </w:r>
      <w:proofErr w:type="spellEnd"/>
      <w:r w:rsidRPr="0052534F">
        <w:rPr>
          <w:sz w:val="24"/>
          <w:szCs w:val="24"/>
          <w:lang w:val="it-IT"/>
        </w:rPr>
        <w:t xml:space="preserve">, a </w:t>
      </w:r>
      <w:proofErr w:type="spellStart"/>
      <w:r w:rsidRPr="0052534F">
        <w:rPr>
          <w:sz w:val="24"/>
          <w:szCs w:val="24"/>
          <w:lang w:val="it-IT"/>
        </w:rPr>
        <w:t>planurilor</w:t>
      </w:r>
      <w:proofErr w:type="spellEnd"/>
      <w:r w:rsidRPr="0052534F">
        <w:rPr>
          <w:sz w:val="24"/>
          <w:szCs w:val="24"/>
          <w:lang w:val="it-IT"/>
        </w:rPr>
        <w:t xml:space="preserve"> de </w:t>
      </w:r>
      <w:proofErr w:type="spellStart"/>
      <w:r w:rsidRPr="0052534F">
        <w:rPr>
          <w:sz w:val="24"/>
          <w:szCs w:val="24"/>
          <w:lang w:val="it-IT"/>
        </w:rPr>
        <w:t>acțiune</w:t>
      </w:r>
      <w:proofErr w:type="spellEnd"/>
      <w:r w:rsidRPr="0052534F">
        <w:rPr>
          <w:sz w:val="24"/>
          <w:szCs w:val="24"/>
          <w:lang w:val="it-IT"/>
        </w:rPr>
        <w:t xml:space="preserve"> pe </w:t>
      </w:r>
      <w:proofErr w:type="spellStart"/>
      <w:r w:rsidRPr="0052534F">
        <w:rPr>
          <w:sz w:val="24"/>
          <w:szCs w:val="24"/>
          <w:lang w:val="it-IT"/>
        </w:rPr>
        <w:t>termen</w:t>
      </w:r>
      <w:proofErr w:type="spellEnd"/>
      <w:r w:rsidRPr="0052534F">
        <w:rPr>
          <w:sz w:val="24"/>
          <w:szCs w:val="24"/>
          <w:lang w:val="it-IT"/>
        </w:rPr>
        <w:t xml:space="preserve"> </w:t>
      </w:r>
      <w:proofErr w:type="spellStart"/>
      <w:r w:rsidRPr="0052534F">
        <w:rPr>
          <w:sz w:val="24"/>
          <w:szCs w:val="24"/>
          <w:lang w:val="it-IT"/>
        </w:rPr>
        <w:t>scurt</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a </w:t>
      </w:r>
      <w:proofErr w:type="spellStart"/>
      <w:r w:rsidRPr="0052534F">
        <w:rPr>
          <w:sz w:val="24"/>
          <w:szCs w:val="24"/>
          <w:lang w:val="it-IT"/>
        </w:rPr>
        <w:t>planurilor</w:t>
      </w:r>
      <w:proofErr w:type="spellEnd"/>
      <w:r w:rsidRPr="0052534F">
        <w:rPr>
          <w:sz w:val="24"/>
          <w:szCs w:val="24"/>
          <w:lang w:val="it-IT"/>
        </w:rPr>
        <w:t xml:space="preserve"> de </w:t>
      </w:r>
      <w:proofErr w:type="spellStart"/>
      <w:r w:rsidRPr="0052534F">
        <w:rPr>
          <w:sz w:val="24"/>
          <w:szCs w:val="24"/>
          <w:lang w:val="it-IT"/>
        </w:rPr>
        <w:t>menținere</w:t>
      </w:r>
      <w:proofErr w:type="spellEnd"/>
      <w:r w:rsidRPr="0052534F">
        <w:rPr>
          <w:sz w:val="24"/>
          <w:szCs w:val="24"/>
          <w:lang w:val="it-IT"/>
        </w:rPr>
        <w:t xml:space="preserve"> a </w:t>
      </w:r>
      <w:proofErr w:type="spellStart"/>
      <w:r w:rsidRPr="0052534F">
        <w:rPr>
          <w:sz w:val="24"/>
          <w:szCs w:val="24"/>
          <w:lang w:val="it-IT"/>
        </w:rPr>
        <w:t>calităţii</w:t>
      </w:r>
      <w:proofErr w:type="spellEnd"/>
      <w:r w:rsidRPr="0052534F">
        <w:rPr>
          <w:sz w:val="24"/>
          <w:szCs w:val="24"/>
          <w:lang w:val="it-IT"/>
        </w:rPr>
        <w:t xml:space="preserve"> </w:t>
      </w:r>
      <w:proofErr w:type="spellStart"/>
      <w:r w:rsidRPr="0052534F">
        <w:rPr>
          <w:sz w:val="24"/>
          <w:szCs w:val="24"/>
          <w:lang w:val="it-IT"/>
        </w:rPr>
        <w:t>aerului</w:t>
      </w:r>
      <w:proofErr w:type="spellEnd"/>
      <w:r w:rsidRPr="0052534F">
        <w:rPr>
          <w:sz w:val="24"/>
          <w:szCs w:val="24"/>
          <w:lang w:val="it-IT"/>
        </w:rPr>
        <w:t xml:space="preserve"> </w:t>
      </w:r>
    </w:p>
    <w:p w14:paraId="75972D29"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20.</w:t>
      </w:r>
      <w:r w:rsidRPr="0052534F">
        <w:rPr>
          <w:sz w:val="24"/>
          <w:szCs w:val="24"/>
          <w:lang w:val="it-IT"/>
        </w:rPr>
        <w:t xml:space="preserve">Hotărârea de </w:t>
      </w:r>
      <w:proofErr w:type="spellStart"/>
      <w:r w:rsidRPr="0052534F">
        <w:rPr>
          <w:sz w:val="24"/>
          <w:szCs w:val="24"/>
          <w:lang w:val="it-IT"/>
        </w:rPr>
        <w:t>Guvern</w:t>
      </w:r>
      <w:proofErr w:type="spellEnd"/>
      <w:r w:rsidRPr="0052534F">
        <w:rPr>
          <w:sz w:val="24"/>
          <w:szCs w:val="24"/>
          <w:lang w:val="it-IT"/>
        </w:rPr>
        <w:t xml:space="preserve"> nr. 336/2015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modificarea</w:t>
      </w:r>
      <w:proofErr w:type="spellEnd"/>
      <w:r w:rsidRPr="0052534F">
        <w:rPr>
          <w:sz w:val="24"/>
          <w:szCs w:val="24"/>
          <w:lang w:val="it-IT"/>
        </w:rPr>
        <w:t xml:space="preserve"> </w:t>
      </w:r>
      <w:proofErr w:type="spellStart"/>
      <w:r w:rsidRPr="0052534F">
        <w:rPr>
          <w:sz w:val="24"/>
          <w:szCs w:val="24"/>
          <w:lang w:val="it-IT"/>
        </w:rPr>
        <w:t>Anexelor</w:t>
      </w:r>
      <w:proofErr w:type="spellEnd"/>
      <w:r w:rsidRPr="0052534F">
        <w:rPr>
          <w:sz w:val="24"/>
          <w:szCs w:val="24"/>
          <w:lang w:val="it-IT"/>
        </w:rPr>
        <w:t xml:space="preserve"> nr. 4 </w:t>
      </w:r>
      <w:proofErr w:type="spellStart"/>
      <w:r w:rsidRPr="0052534F">
        <w:rPr>
          <w:sz w:val="24"/>
          <w:szCs w:val="24"/>
          <w:lang w:val="it-IT"/>
        </w:rPr>
        <w:t>și</w:t>
      </w:r>
      <w:proofErr w:type="spellEnd"/>
      <w:r w:rsidRPr="0052534F">
        <w:rPr>
          <w:sz w:val="24"/>
          <w:szCs w:val="24"/>
          <w:lang w:val="it-IT"/>
        </w:rPr>
        <w:t xml:space="preserve"> 5 la </w:t>
      </w:r>
      <w:proofErr w:type="spellStart"/>
      <w:r w:rsidRPr="0052534F">
        <w:rPr>
          <w:sz w:val="24"/>
          <w:szCs w:val="24"/>
          <w:lang w:val="it-IT"/>
        </w:rPr>
        <w:t>Legea</w:t>
      </w:r>
      <w:proofErr w:type="spellEnd"/>
      <w:r w:rsidRPr="0052534F">
        <w:rPr>
          <w:sz w:val="24"/>
          <w:szCs w:val="24"/>
          <w:lang w:val="it-IT"/>
        </w:rPr>
        <w:t xml:space="preserve"> nr. 104/2011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calitatea</w:t>
      </w:r>
      <w:proofErr w:type="spellEnd"/>
      <w:r w:rsidRPr="0052534F">
        <w:rPr>
          <w:sz w:val="24"/>
          <w:szCs w:val="24"/>
          <w:lang w:val="it-IT"/>
        </w:rPr>
        <w:t xml:space="preserve"> </w:t>
      </w:r>
      <w:proofErr w:type="spellStart"/>
      <w:r w:rsidRPr="0052534F">
        <w:rPr>
          <w:sz w:val="24"/>
          <w:szCs w:val="24"/>
          <w:lang w:val="it-IT"/>
        </w:rPr>
        <w:t>aerului</w:t>
      </w:r>
      <w:proofErr w:type="spellEnd"/>
      <w:r w:rsidRPr="0052534F">
        <w:rPr>
          <w:sz w:val="24"/>
          <w:szCs w:val="24"/>
          <w:lang w:val="it-IT"/>
        </w:rPr>
        <w:t xml:space="preserve"> </w:t>
      </w:r>
      <w:proofErr w:type="spellStart"/>
      <w:r w:rsidRPr="0052534F">
        <w:rPr>
          <w:sz w:val="24"/>
          <w:szCs w:val="24"/>
          <w:lang w:val="it-IT"/>
        </w:rPr>
        <w:t>înconjurător</w:t>
      </w:r>
      <w:proofErr w:type="spellEnd"/>
      <w:r w:rsidRPr="0052534F">
        <w:rPr>
          <w:sz w:val="24"/>
          <w:szCs w:val="24"/>
          <w:lang w:val="it-IT"/>
        </w:rPr>
        <w:t xml:space="preserve"> </w:t>
      </w:r>
    </w:p>
    <w:p w14:paraId="43AC76AE"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21.</w:t>
      </w:r>
      <w:r w:rsidRPr="0052534F">
        <w:rPr>
          <w:sz w:val="24"/>
          <w:szCs w:val="24"/>
          <w:lang w:val="it-IT"/>
        </w:rPr>
        <w:t xml:space="preserve">Hotărârea de </w:t>
      </w:r>
      <w:proofErr w:type="spellStart"/>
      <w:r w:rsidRPr="0052534F">
        <w:rPr>
          <w:sz w:val="24"/>
          <w:szCs w:val="24"/>
          <w:lang w:val="it-IT"/>
        </w:rPr>
        <w:t>Guvern</w:t>
      </w:r>
      <w:proofErr w:type="spellEnd"/>
      <w:r w:rsidRPr="0052534F">
        <w:rPr>
          <w:sz w:val="24"/>
          <w:szCs w:val="24"/>
          <w:lang w:val="it-IT"/>
        </w:rPr>
        <w:t xml:space="preserve"> nr. 806/2016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modificarea</w:t>
      </w:r>
      <w:proofErr w:type="spellEnd"/>
      <w:r w:rsidRPr="0052534F">
        <w:rPr>
          <w:sz w:val="24"/>
          <w:szCs w:val="24"/>
          <w:lang w:val="it-IT"/>
        </w:rPr>
        <w:t xml:space="preserve"> </w:t>
      </w:r>
      <w:proofErr w:type="spellStart"/>
      <w:r w:rsidRPr="0052534F">
        <w:rPr>
          <w:sz w:val="24"/>
          <w:szCs w:val="24"/>
          <w:lang w:val="it-IT"/>
        </w:rPr>
        <w:t>Anexelor</w:t>
      </w:r>
      <w:proofErr w:type="spellEnd"/>
      <w:r w:rsidRPr="0052534F">
        <w:rPr>
          <w:sz w:val="24"/>
          <w:szCs w:val="24"/>
          <w:lang w:val="it-IT"/>
        </w:rPr>
        <w:t xml:space="preserve"> nr. 4, 5, 6 </w:t>
      </w:r>
      <w:proofErr w:type="spellStart"/>
      <w:r w:rsidRPr="0052534F">
        <w:rPr>
          <w:sz w:val="24"/>
          <w:szCs w:val="24"/>
          <w:lang w:val="it-IT"/>
        </w:rPr>
        <w:t>şi</w:t>
      </w:r>
      <w:proofErr w:type="spellEnd"/>
      <w:r w:rsidRPr="0052534F">
        <w:rPr>
          <w:sz w:val="24"/>
          <w:szCs w:val="24"/>
          <w:lang w:val="it-IT"/>
        </w:rPr>
        <w:t xml:space="preserve"> 7 la </w:t>
      </w:r>
      <w:proofErr w:type="spellStart"/>
      <w:r w:rsidRPr="0052534F">
        <w:rPr>
          <w:sz w:val="24"/>
          <w:szCs w:val="24"/>
          <w:lang w:val="it-IT"/>
        </w:rPr>
        <w:t>Legea</w:t>
      </w:r>
      <w:proofErr w:type="spellEnd"/>
      <w:r w:rsidRPr="0052534F">
        <w:rPr>
          <w:sz w:val="24"/>
          <w:szCs w:val="24"/>
          <w:lang w:val="it-IT"/>
        </w:rPr>
        <w:t xml:space="preserve"> nr. 104/2011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calitatea</w:t>
      </w:r>
      <w:proofErr w:type="spellEnd"/>
      <w:r w:rsidRPr="0052534F">
        <w:rPr>
          <w:sz w:val="24"/>
          <w:szCs w:val="24"/>
          <w:lang w:val="it-IT"/>
        </w:rPr>
        <w:t xml:space="preserve"> </w:t>
      </w:r>
      <w:proofErr w:type="spellStart"/>
      <w:r w:rsidRPr="0052534F">
        <w:rPr>
          <w:sz w:val="24"/>
          <w:szCs w:val="24"/>
          <w:lang w:val="it-IT"/>
        </w:rPr>
        <w:t>aerului</w:t>
      </w:r>
      <w:proofErr w:type="spellEnd"/>
      <w:r w:rsidRPr="0052534F">
        <w:rPr>
          <w:sz w:val="24"/>
          <w:szCs w:val="24"/>
          <w:lang w:val="it-IT"/>
        </w:rPr>
        <w:t xml:space="preserve"> </w:t>
      </w:r>
      <w:proofErr w:type="spellStart"/>
      <w:r w:rsidRPr="0052534F">
        <w:rPr>
          <w:sz w:val="24"/>
          <w:szCs w:val="24"/>
          <w:lang w:val="it-IT"/>
        </w:rPr>
        <w:t>înconjurător</w:t>
      </w:r>
      <w:proofErr w:type="spellEnd"/>
    </w:p>
    <w:p w14:paraId="4A51C38F" w14:textId="77777777" w:rsidR="004B7B38" w:rsidRPr="0052534F" w:rsidRDefault="004B7B38" w:rsidP="004B7B38">
      <w:pPr>
        <w:rPr>
          <w:sz w:val="24"/>
          <w:szCs w:val="24"/>
          <w:lang w:val="it-IT"/>
        </w:rPr>
      </w:pPr>
      <w:r>
        <w:rPr>
          <w:sz w:val="24"/>
          <w:szCs w:val="24"/>
          <w:lang w:val="it-IT"/>
        </w:rPr>
        <w:t>22.</w:t>
      </w:r>
      <w:r w:rsidRPr="0052534F">
        <w:rPr>
          <w:sz w:val="24"/>
          <w:szCs w:val="24"/>
          <w:lang w:val="it-IT"/>
        </w:rPr>
        <w:t xml:space="preserve">Legea 56/2021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suplimentele</w:t>
      </w:r>
      <w:proofErr w:type="spellEnd"/>
      <w:r w:rsidRPr="0052534F">
        <w:rPr>
          <w:sz w:val="24"/>
          <w:szCs w:val="24"/>
          <w:lang w:val="it-IT"/>
        </w:rPr>
        <w:t xml:space="preserve"> alimentare </w:t>
      </w:r>
    </w:p>
    <w:p w14:paraId="3DC81054" w14:textId="77777777" w:rsidR="004B7B38" w:rsidRPr="0052534F" w:rsidRDefault="004B7B38" w:rsidP="004B7B38">
      <w:pPr>
        <w:rPr>
          <w:sz w:val="24"/>
          <w:szCs w:val="24"/>
          <w:lang w:val="it-IT"/>
        </w:rPr>
      </w:pPr>
      <w:r>
        <w:rPr>
          <w:sz w:val="24"/>
          <w:szCs w:val="24"/>
          <w:lang w:val="it-IT"/>
        </w:rPr>
        <w:t>23.</w:t>
      </w:r>
      <w:r w:rsidRPr="0052534F">
        <w:rPr>
          <w:sz w:val="24"/>
          <w:szCs w:val="24"/>
          <w:lang w:val="it-IT"/>
        </w:rPr>
        <w:t xml:space="preserve">Ordinul MS nr. 1069/2007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Normelor</w:t>
      </w:r>
      <w:proofErr w:type="spellEnd"/>
      <w:r w:rsidRPr="0052534F">
        <w:rPr>
          <w:sz w:val="24"/>
          <w:szCs w:val="24"/>
          <w:lang w:val="it-IT"/>
        </w:rPr>
        <w:t xml:space="preserve">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suplimentele</w:t>
      </w:r>
      <w:proofErr w:type="spellEnd"/>
      <w:r w:rsidRPr="0052534F">
        <w:rPr>
          <w:sz w:val="24"/>
          <w:szCs w:val="24"/>
          <w:lang w:val="it-IT"/>
        </w:rPr>
        <w:t xml:space="preserve"> alimentare</w:t>
      </w:r>
    </w:p>
    <w:p w14:paraId="3F273604" w14:textId="77777777" w:rsidR="004B7B38" w:rsidRPr="0052534F" w:rsidRDefault="004B7B38" w:rsidP="004B7B38">
      <w:pPr>
        <w:rPr>
          <w:sz w:val="24"/>
          <w:szCs w:val="24"/>
          <w:lang w:val="it-IT"/>
        </w:rPr>
      </w:pPr>
      <w:r>
        <w:rPr>
          <w:sz w:val="24"/>
          <w:szCs w:val="24"/>
          <w:lang w:val="it-IT"/>
        </w:rPr>
        <w:t>24.</w:t>
      </w:r>
      <w:r w:rsidRPr="0052534F">
        <w:rPr>
          <w:sz w:val="24"/>
          <w:szCs w:val="24"/>
          <w:lang w:val="it-IT"/>
        </w:rPr>
        <w:t xml:space="preserve">Ordinul comun MAPDR/MS/ANSVSA nr. 1228/2005/244/63/2006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Normelor</w:t>
      </w:r>
      <w:proofErr w:type="spellEnd"/>
      <w:r w:rsidRPr="0052534F">
        <w:rPr>
          <w:sz w:val="24"/>
          <w:szCs w:val="24"/>
          <w:lang w:val="it-IT"/>
        </w:rPr>
        <w:t xml:space="preserve"> </w:t>
      </w:r>
      <w:proofErr w:type="spellStart"/>
      <w:r w:rsidRPr="0052534F">
        <w:rPr>
          <w:sz w:val="24"/>
          <w:szCs w:val="24"/>
          <w:lang w:val="it-IT"/>
        </w:rPr>
        <w:t>tehnice</w:t>
      </w:r>
      <w:proofErr w:type="spellEnd"/>
      <w:r w:rsidRPr="0052534F">
        <w:rPr>
          <w:sz w:val="24"/>
          <w:szCs w:val="24"/>
          <w:lang w:val="it-IT"/>
        </w:rPr>
        <w:t xml:space="preserve">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comercializarea</w:t>
      </w:r>
      <w:proofErr w:type="spellEnd"/>
      <w:r w:rsidRPr="0052534F">
        <w:rPr>
          <w:sz w:val="24"/>
          <w:szCs w:val="24"/>
          <w:lang w:val="it-IT"/>
        </w:rPr>
        <w:t xml:space="preserve"> </w:t>
      </w:r>
      <w:proofErr w:type="spellStart"/>
      <w:r w:rsidRPr="0052534F">
        <w:rPr>
          <w:sz w:val="24"/>
          <w:szCs w:val="24"/>
          <w:lang w:val="it-IT"/>
        </w:rPr>
        <w:t>suplimentelor</w:t>
      </w:r>
      <w:proofErr w:type="spellEnd"/>
      <w:r w:rsidRPr="0052534F">
        <w:rPr>
          <w:sz w:val="24"/>
          <w:szCs w:val="24"/>
          <w:lang w:val="it-IT"/>
        </w:rPr>
        <w:t xml:space="preserve"> alimentare </w:t>
      </w:r>
      <w:proofErr w:type="spellStart"/>
      <w:r w:rsidRPr="0052534F">
        <w:rPr>
          <w:sz w:val="24"/>
          <w:szCs w:val="24"/>
          <w:lang w:val="it-IT"/>
        </w:rPr>
        <w:t>predozate</w:t>
      </w:r>
      <w:proofErr w:type="spellEnd"/>
      <w:r w:rsidRPr="0052534F">
        <w:rPr>
          <w:sz w:val="24"/>
          <w:szCs w:val="24"/>
          <w:lang w:val="it-IT"/>
        </w:rPr>
        <w:t xml:space="preserve"> de origine </w:t>
      </w:r>
      <w:proofErr w:type="spellStart"/>
      <w:r w:rsidRPr="0052534F">
        <w:rPr>
          <w:sz w:val="24"/>
          <w:szCs w:val="24"/>
          <w:lang w:val="it-IT"/>
        </w:rPr>
        <w:t>animală</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vegetală</w:t>
      </w:r>
      <w:proofErr w:type="spellEnd"/>
      <w:r w:rsidRPr="0052534F">
        <w:rPr>
          <w:sz w:val="24"/>
          <w:szCs w:val="24"/>
          <w:lang w:val="it-IT"/>
        </w:rPr>
        <w:t xml:space="preserve"> </w:t>
      </w:r>
      <w:proofErr w:type="spellStart"/>
      <w:r w:rsidRPr="0052534F">
        <w:rPr>
          <w:sz w:val="24"/>
          <w:szCs w:val="24"/>
          <w:lang w:val="it-IT"/>
        </w:rPr>
        <w:t>și</w:t>
      </w:r>
      <w:proofErr w:type="spellEnd"/>
      <w:r w:rsidRPr="0052534F">
        <w:rPr>
          <w:sz w:val="24"/>
          <w:szCs w:val="24"/>
          <w:lang w:val="it-IT"/>
        </w:rPr>
        <w:t>/</w:t>
      </w:r>
      <w:proofErr w:type="spellStart"/>
      <w:r w:rsidRPr="0052534F">
        <w:rPr>
          <w:sz w:val="24"/>
          <w:szCs w:val="24"/>
          <w:lang w:val="it-IT"/>
        </w:rPr>
        <w:t>sau</w:t>
      </w:r>
      <w:proofErr w:type="spellEnd"/>
      <w:r w:rsidRPr="0052534F">
        <w:rPr>
          <w:sz w:val="24"/>
          <w:szCs w:val="24"/>
          <w:lang w:val="it-IT"/>
        </w:rPr>
        <w:t xml:space="preserve"> a </w:t>
      </w:r>
      <w:proofErr w:type="spellStart"/>
      <w:r w:rsidRPr="0052534F">
        <w:rPr>
          <w:sz w:val="24"/>
          <w:szCs w:val="24"/>
          <w:lang w:val="it-IT"/>
        </w:rPr>
        <w:t>amestecurilor</w:t>
      </w:r>
      <w:proofErr w:type="spellEnd"/>
      <w:r w:rsidRPr="0052534F">
        <w:rPr>
          <w:sz w:val="24"/>
          <w:szCs w:val="24"/>
          <w:lang w:val="it-IT"/>
        </w:rPr>
        <w:t xml:space="preserve"> </w:t>
      </w:r>
      <w:proofErr w:type="spellStart"/>
      <w:r w:rsidRPr="0052534F">
        <w:rPr>
          <w:sz w:val="24"/>
          <w:szCs w:val="24"/>
          <w:lang w:val="it-IT"/>
        </w:rPr>
        <w:t>acestora</w:t>
      </w:r>
      <w:proofErr w:type="spellEnd"/>
      <w:r w:rsidRPr="0052534F">
        <w:rPr>
          <w:sz w:val="24"/>
          <w:szCs w:val="24"/>
          <w:lang w:val="it-IT"/>
        </w:rPr>
        <w:t xml:space="preserve"> cu vitamine, minerale </w:t>
      </w:r>
      <w:proofErr w:type="spellStart"/>
      <w:r w:rsidRPr="0052534F">
        <w:rPr>
          <w:sz w:val="24"/>
          <w:szCs w:val="24"/>
          <w:lang w:val="it-IT"/>
        </w:rPr>
        <w:t>și</w:t>
      </w:r>
      <w:proofErr w:type="spellEnd"/>
      <w:r w:rsidRPr="0052534F">
        <w:rPr>
          <w:sz w:val="24"/>
          <w:szCs w:val="24"/>
          <w:lang w:val="it-IT"/>
        </w:rPr>
        <w:t xml:space="preserve"> </w:t>
      </w:r>
      <w:proofErr w:type="spellStart"/>
      <w:r w:rsidRPr="0052534F">
        <w:rPr>
          <w:sz w:val="24"/>
          <w:szCs w:val="24"/>
          <w:lang w:val="it-IT"/>
        </w:rPr>
        <w:t>alți</w:t>
      </w:r>
      <w:proofErr w:type="spellEnd"/>
      <w:r w:rsidRPr="0052534F">
        <w:rPr>
          <w:sz w:val="24"/>
          <w:szCs w:val="24"/>
          <w:lang w:val="it-IT"/>
        </w:rPr>
        <w:t xml:space="preserve"> </w:t>
      </w:r>
      <w:proofErr w:type="spellStart"/>
      <w:r w:rsidRPr="0052534F">
        <w:rPr>
          <w:sz w:val="24"/>
          <w:szCs w:val="24"/>
          <w:lang w:val="it-IT"/>
        </w:rPr>
        <w:t>nutrienți</w:t>
      </w:r>
      <w:proofErr w:type="spellEnd"/>
    </w:p>
    <w:p w14:paraId="5E500693" w14:textId="77777777" w:rsidR="004B7B38" w:rsidRPr="0052534F" w:rsidRDefault="004B7B38" w:rsidP="004B7B38">
      <w:pPr>
        <w:rPr>
          <w:sz w:val="24"/>
          <w:szCs w:val="24"/>
          <w:lang w:val="it-IT"/>
        </w:rPr>
      </w:pPr>
      <w:r>
        <w:rPr>
          <w:sz w:val="24"/>
          <w:szCs w:val="24"/>
          <w:lang w:val="it-IT"/>
        </w:rPr>
        <w:t>25.</w:t>
      </w:r>
      <w:r w:rsidRPr="0052534F">
        <w:rPr>
          <w:sz w:val="24"/>
          <w:szCs w:val="24"/>
          <w:lang w:val="it-IT"/>
        </w:rPr>
        <w:t xml:space="preserve">Ordinul </w:t>
      </w:r>
      <w:proofErr w:type="spellStart"/>
      <w:r w:rsidRPr="0052534F">
        <w:rPr>
          <w:sz w:val="24"/>
          <w:szCs w:val="24"/>
          <w:lang w:val="it-IT"/>
        </w:rPr>
        <w:t>ministrului</w:t>
      </w:r>
      <w:proofErr w:type="spellEnd"/>
      <w:r w:rsidRPr="0052534F">
        <w:rPr>
          <w:sz w:val="24"/>
          <w:szCs w:val="24"/>
          <w:lang w:val="it-IT"/>
        </w:rPr>
        <w:t xml:space="preserve"> </w:t>
      </w:r>
      <w:proofErr w:type="spellStart"/>
      <w:r w:rsidRPr="0052534F">
        <w:rPr>
          <w:sz w:val="24"/>
          <w:szCs w:val="24"/>
          <w:lang w:val="it-IT"/>
        </w:rPr>
        <w:t>sănătăţii</w:t>
      </w:r>
      <w:proofErr w:type="spellEnd"/>
      <w:r w:rsidRPr="0052534F">
        <w:rPr>
          <w:sz w:val="24"/>
          <w:szCs w:val="24"/>
          <w:lang w:val="it-IT"/>
        </w:rPr>
        <w:t xml:space="preserve"> nr. 1096/2021, O R D I N </w:t>
      </w:r>
      <w:proofErr w:type="spellStart"/>
      <w:r w:rsidRPr="0052534F">
        <w:rPr>
          <w:sz w:val="24"/>
          <w:szCs w:val="24"/>
          <w:lang w:val="it-IT"/>
        </w:rPr>
        <w:t>pentru</w:t>
      </w:r>
      <w:proofErr w:type="spellEnd"/>
      <w:r w:rsidRPr="0052534F">
        <w:rPr>
          <w:sz w:val="24"/>
          <w:szCs w:val="24"/>
          <w:lang w:val="it-IT"/>
        </w:rPr>
        <w:t xml:space="preserve"> </w:t>
      </w:r>
      <w:proofErr w:type="spellStart"/>
      <w:r w:rsidRPr="0052534F">
        <w:rPr>
          <w:sz w:val="24"/>
          <w:szCs w:val="24"/>
          <w:lang w:val="it-IT"/>
        </w:rPr>
        <w:t>aprobarea</w:t>
      </w:r>
      <w:proofErr w:type="spellEnd"/>
      <w:r w:rsidRPr="0052534F">
        <w:rPr>
          <w:sz w:val="24"/>
          <w:szCs w:val="24"/>
          <w:lang w:val="it-IT"/>
        </w:rPr>
        <w:t xml:space="preserve"> </w:t>
      </w:r>
      <w:proofErr w:type="spellStart"/>
      <w:r w:rsidRPr="0052534F">
        <w:rPr>
          <w:sz w:val="24"/>
          <w:szCs w:val="24"/>
          <w:lang w:val="it-IT"/>
        </w:rPr>
        <w:t>Normelor</w:t>
      </w:r>
      <w:proofErr w:type="spellEnd"/>
      <w:r w:rsidRPr="0052534F">
        <w:rPr>
          <w:sz w:val="24"/>
          <w:szCs w:val="24"/>
          <w:lang w:val="it-IT"/>
        </w:rPr>
        <w:t xml:space="preserve"> </w:t>
      </w:r>
      <w:proofErr w:type="spellStart"/>
      <w:r w:rsidRPr="0052534F">
        <w:rPr>
          <w:sz w:val="24"/>
          <w:szCs w:val="24"/>
          <w:lang w:val="it-IT"/>
        </w:rPr>
        <w:t>privind</w:t>
      </w:r>
      <w:proofErr w:type="spellEnd"/>
      <w:r w:rsidRPr="0052534F">
        <w:rPr>
          <w:sz w:val="24"/>
          <w:szCs w:val="24"/>
          <w:lang w:val="it-IT"/>
        </w:rPr>
        <w:t xml:space="preserve"> </w:t>
      </w:r>
      <w:proofErr w:type="spellStart"/>
      <w:r w:rsidRPr="0052534F">
        <w:rPr>
          <w:sz w:val="24"/>
          <w:szCs w:val="24"/>
          <w:lang w:val="it-IT"/>
        </w:rPr>
        <w:t>supravegherea</w:t>
      </w:r>
      <w:proofErr w:type="spellEnd"/>
      <w:r w:rsidRPr="0052534F">
        <w:rPr>
          <w:sz w:val="24"/>
          <w:szCs w:val="24"/>
          <w:lang w:val="it-IT"/>
        </w:rPr>
        <w:t xml:space="preserve"> </w:t>
      </w:r>
      <w:proofErr w:type="spellStart"/>
      <w:r w:rsidRPr="0052534F">
        <w:rPr>
          <w:sz w:val="24"/>
          <w:szCs w:val="24"/>
          <w:lang w:val="it-IT"/>
        </w:rPr>
        <w:t>medicală</w:t>
      </w:r>
      <w:proofErr w:type="spellEnd"/>
      <w:r w:rsidRPr="0052534F">
        <w:rPr>
          <w:sz w:val="24"/>
          <w:szCs w:val="24"/>
          <w:lang w:val="it-IT"/>
        </w:rPr>
        <w:t xml:space="preserve"> a </w:t>
      </w:r>
      <w:proofErr w:type="spellStart"/>
      <w:r w:rsidRPr="0052534F">
        <w:rPr>
          <w:sz w:val="24"/>
          <w:szCs w:val="24"/>
          <w:lang w:val="it-IT"/>
        </w:rPr>
        <w:t>lucrătorilor</w:t>
      </w:r>
      <w:proofErr w:type="spellEnd"/>
      <w:r w:rsidRPr="0052534F">
        <w:rPr>
          <w:sz w:val="24"/>
          <w:szCs w:val="24"/>
          <w:lang w:val="it-IT"/>
        </w:rPr>
        <w:t xml:space="preserve"> </w:t>
      </w:r>
      <w:proofErr w:type="spellStart"/>
      <w:r w:rsidRPr="0052534F">
        <w:rPr>
          <w:sz w:val="24"/>
          <w:szCs w:val="24"/>
          <w:lang w:val="it-IT"/>
        </w:rPr>
        <w:t>expuși</w:t>
      </w:r>
      <w:proofErr w:type="spellEnd"/>
      <w:r w:rsidRPr="0052534F">
        <w:rPr>
          <w:sz w:val="24"/>
          <w:szCs w:val="24"/>
          <w:lang w:val="it-IT"/>
        </w:rPr>
        <w:t xml:space="preserve"> </w:t>
      </w:r>
      <w:proofErr w:type="spellStart"/>
      <w:r w:rsidRPr="0052534F">
        <w:rPr>
          <w:sz w:val="24"/>
          <w:szCs w:val="24"/>
          <w:lang w:val="it-IT"/>
        </w:rPr>
        <w:t>profesional</w:t>
      </w:r>
      <w:proofErr w:type="spellEnd"/>
      <w:r w:rsidRPr="0052534F">
        <w:rPr>
          <w:sz w:val="24"/>
          <w:szCs w:val="24"/>
          <w:lang w:val="it-IT"/>
        </w:rPr>
        <w:t xml:space="preserve"> la </w:t>
      </w:r>
      <w:proofErr w:type="spellStart"/>
      <w:r w:rsidRPr="0052534F">
        <w:rPr>
          <w:sz w:val="24"/>
          <w:szCs w:val="24"/>
          <w:lang w:val="it-IT"/>
        </w:rPr>
        <w:t>radiații</w:t>
      </w:r>
      <w:proofErr w:type="spellEnd"/>
      <w:r w:rsidRPr="0052534F">
        <w:rPr>
          <w:sz w:val="24"/>
          <w:szCs w:val="24"/>
          <w:lang w:val="it-IT"/>
        </w:rPr>
        <w:t xml:space="preserve"> </w:t>
      </w:r>
      <w:proofErr w:type="spellStart"/>
      <w:r w:rsidRPr="0052534F">
        <w:rPr>
          <w:sz w:val="24"/>
          <w:szCs w:val="24"/>
          <w:lang w:val="it-IT"/>
        </w:rPr>
        <w:t>ionizante</w:t>
      </w:r>
      <w:proofErr w:type="spellEnd"/>
    </w:p>
    <w:p w14:paraId="3F192E69" w14:textId="77777777" w:rsidR="004B7B38" w:rsidRPr="0052534F" w:rsidRDefault="004B7B38" w:rsidP="004B7B38">
      <w:pPr>
        <w:shd w:val="clear" w:color="auto" w:fill="FFFFFF"/>
        <w:spacing w:line="384" w:lineRule="atLeast"/>
        <w:jc w:val="both"/>
        <w:textAlignment w:val="baseline"/>
        <w:rPr>
          <w:b/>
          <w:bCs/>
          <w:sz w:val="24"/>
          <w:szCs w:val="24"/>
          <w:bdr w:val="none" w:sz="0" w:space="0" w:color="auto" w:frame="1"/>
        </w:rPr>
      </w:pPr>
    </w:p>
    <w:p w14:paraId="44165965" w14:textId="77777777" w:rsidR="004B7B38" w:rsidRPr="0052534F" w:rsidRDefault="004B7B38" w:rsidP="004B7B38">
      <w:pPr>
        <w:shd w:val="clear" w:color="auto" w:fill="FFFFFF"/>
        <w:spacing w:line="384" w:lineRule="atLeast"/>
        <w:jc w:val="both"/>
        <w:textAlignment w:val="baseline"/>
        <w:rPr>
          <w:b/>
          <w:bCs/>
          <w:sz w:val="24"/>
          <w:szCs w:val="24"/>
          <w:bdr w:val="none" w:sz="0" w:space="0" w:color="auto" w:frame="1"/>
        </w:rPr>
      </w:pPr>
    </w:p>
    <w:p w14:paraId="05F0C170" w14:textId="77777777" w:rsidR="00ED707A" w:rsidRDefault="00ED707A"/>
    <w:sectPr w:rsidR="00ED707A" w:rsidSect="008331D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 Sans Narrow">
    <w:altName w:val="Arial"/>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38"/>
    <w:rsid w:val="004B7B38"/>
    <w:rsid w:val="00ED707A"/>
    <w:rsid w:val="00F2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76D8"/>
  <w15:chartTrackingRefBased/>
  <w15:docId w15:val="{68939C12-E3DD-41C3-8D24-C9C6C8BE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38"/>
    <w:pPr>
      <w:spacing w:after="0" w:line="240" w:lineRule="auto"/>
    </w:pPr>
    <w:rPr>
      <w:rFonts w:ascii="Times New Roman" w:eastAsia="Times New Roman" w:hAnsi="Times New Roman" w:cs="Times New Roman"/>
      <w:kern w:val="0"/>
      <w:sz w:val="20"/>
      <w:szCs w:val="20"/>
      <w:lang w:val="en-US"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B7B38"/>
    <w:pPr>
      <w:widowControl w:val="0"/>
      <w:autoSpaceDE w:val="0"/>
      <w:autoSpaceDN w:val="0"/>
      <w:adjustRightInd w:val="0"/>
      <w:spacing w:after="0" w:line="240" w:lineRule="auto"/>
    </w:pPr>
    <w:rPr>
      <w:rFonts w:ascii="TimesNewRomanPSMT" w:eastAsia="Times New Roman" w:hAnsi="TimesNewRomanPSMT" w:cs="TimesNewRomanPSMT"/>
      <w:kern w:val="0"/>
      <w:sz w:val="24"/>
      <w:szCs w:val="24"/>
      <w:lang w:val="en-US" w:eastAsia="zh-CN"/>
      <w14:ligatures w14:val="none"/>
    </w:rPr>
  </w:style>
  <w:style w:type="paragraph" w:customStyle="1" w:styleId="Default">
    <w:name w:val="Default"/>
    <w:uiPriority w:val="99"/>
    <w:qFormat/>
    <w:rsid w:val="004B7B3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10779</Characters>
  <Application>Microsoft Office Word</Application>
  <DocSecurity>0</DocSecurity>
  <Lines>89</Lines>
  <Paragraphs>25</Paragraphs>
  <ScaleCrop>false</ScaleCrop>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dsp.runos1</dc:creator>
  <cp:keywords/>
  <dc:description/>
  <cp:lastModifiedBy>dsp.runos1</cp:lastModifiedBy>
  <cp:revision>1</cp:revision>
  <dcterms:created xsi:type="dcterms:W3CDTF">2023-04-28T09:45:00Z</dcterms:created>
  <dcterms:modified xsi:type="dcterms:W3CDTF">2023-04-28T09:45:00Z</dcterms:modified>
</cp:coreProperties>
</file>